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4E" w:rsidRDefault="0035204E" w:rsidP="0035204E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2. számú melléklet a pályázati kiíráshoz</w:t>
      </w:r>
    </w:p>
    <w:p w:rsidR="0035204E" w:rsidRDefault="0035204E" w:rsidP="0035204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5204E" w:rsidRDefault="0035204E" w:rsidP="0035204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5204E" w:rsidRDefault="0035204E" w:rsidP="003520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Követelmények a támogatások szakmai és pénzügyi elszámolásának összeállításához</w:t>
      </w:r>
    </w:p>
    <w:p w:rsidR="0035204E" w:rsidRDefault="0035204E" w:rsidP="0035204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5204E" w:rsidRDefault="0035204E" w:rsidP="0035204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5204E" w:rsidRDefault="0035204E" w:rsidP="0035204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Általános követelmények</w:t>
      </w:r>
    </w:p>
    <w:p w:rsidR="0035204E" w:rsidRDefault="0035204E" w:rsidP="0035204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Az elszámolás részét képező valamennyi dokumentumnak tartalmaznia kell a támogatott képviseletére jogosult személy aláírást és dátumot. Számlamásolat vagy egyéb gazdasági eseményt igazoló dokumentum másolata esetén ez jelenti egyben a dokumentum hitelesítését is.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Az elszámolás – esetlegesen a hiánypótlással kiegészített – tartalma alapján történik az elszámolás értékelése (elfogadás, el nem fogadása) és szükség esetén a további intézkedések megtétele.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Az elszámolásnak szakmai beszámolót és pénzügyi elszámolást kell tartalmaznia.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204E" w:rsidRDefault="0035204E" w:rsidP="0035204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Szakmai beszámoló tartalmi követelményei</w:t>
      </w:r>
    </w:p>
    <w:p w:rsidR="0035204E" w:rsidRDefault="0035204E" w:rsidP="0035204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A szakmai beszámoló olyan írásos anyag, amelyben tényszerűen összegezni kell a pályázatban vállalt feladatok megvalósítását. 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Programra nyújtott támogatás esetén részletesen szükséges leírni a megvalósított programra vonatkozó tényeket (a program dátumát, helyszínét, résztvevők számát, esetlegesen a programon készült fotókat). 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 támogatott szervezetnek igazolnia kell, hogy a programon illetve az esetlegesen készült kiadványokon Nagykovácsi Nagyközség Önkormányzatát, mint támogatót megjelenítette, honlapján támogatóként az Önkormányzatot feltüntette.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Működésre nyújtott támogatás esetén a szervezetnek részletesen le kell írnia a 2016. évben végzett tevékenységét, kiemelve, hogy működése során hogyan hasznosult az elnyert támogatás.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204E" w:rsidRDefault="0035204E" w:rsidP="0035204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Pénzügyi elszámolás tartalmi követelményei</w:t>
      </w:r>
    </w:p>
    <w:p w:rsidR="0035204E" w:rsidRDefault="0035204E" w:rsidP="0035204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A pénzügyi elszámolásnak a támogatás felhasználását igazoló számlák, bizonylatok és egyéb, gazdasági eseményt igazoló dokumentumok hitelesített (lásd. I/1. pont), másolati példányát kell tartalmaznia. 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 bizonylat (számla) csak abban az esetben számolható el a támogatási összeg terhére, ha az alábbi alaki-tartalmi kritériumok mindegyikének megfelel: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bizonylat a támogatott nevére és címére legyen kitöltve,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megfelel a vonatkozó jogszabályoknak, különösen az általános forgalmi adóról szóló 2007. évi CXXVII. törvény valamint a számvitelről szóló 2000. évi C. törvény előírásainak (pl.: a kiállító neve, címe, adószáma, vevő neve, címe, a mennyiségi- és egységár rovatok stb. legyenek kitöltöttek és olvashatóak).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kizárólag a pályázati kiírásban meghatározott időszakon belül (2016. január 1- december 31.) keletkezett és pénzügyileg teljesített számlák fogadhatóak el.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d.) a számlához csatolni kell a hozzá tartozó teljesítésigazolást (pl. szállítólevél, átadás-átvételi jegyzőkönyv stb.), de a teljesítés az eredeti számlára is felvezethető (ekkor a benyújtott, hitelesített számlamásolat tartalmazza a teljesítést). Csatolni kell továbbá a pénzügyi kifizetést igazoló bizonylatot is (pl.: átutalással teljesített számlánál a bankszámla kivonatot, készpénzfizetéses számla esetén a kiadási pénztárbizonylatot, postai csekk esetén a befizetést igazoló csekket),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.) kizárólag olyan kifizetett bizonylat hitelesített másolata fogadható el, amely eredeti példányára a támogatott képviselője rávezette az elszámolni kívánt összeget (ha az nem a bizonylaton szereplő teljes összeg) és az alábbi záradékot: „A támogatási összeg más célra nem került elszámolásra”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</w:t>
      </w:r>
      <w:proofErr w:type="gramEnd"/>
      <w:r>
        <w:rPr>
          <w:rFonts w:ascii="Arial" w:hAnsi="Arial" w:cs="Arial"/>
          <w:sz w:val="24"/>
          <w:szCs w:val="24"/>
        </w:rPr>
        <w:t>) a bizonylatnak alá kell támasztania a támogatott pályázatban megjelölt és támogatott költségeknek a támogatási célhoz való kapcsolódását. Ennek alátámasztása történhet egyrészt a megvásárolt áru vagy szolgáltatás tételes felsorolásával (nem elegendő, ha csak az szerepel, hogy „megbízás” vagy „megállapodás”), másrészt a számlához tartozó megállapodás, elküldött és visszaigazolt megrendelés, szóróanyag, stb. benyújtásával. Ezeket kötelező csatolni a következő bizonylatok esetén: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ha a számlán erre való hivatkozás van,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- 50.000 Ft értékhatárt meghaladó áru beszerzése vagy szolgáltatás megrendelése esetén,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bérleti, megbízási, vállalkozási díjak esetében minden esetben.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204E" w:rsidRDefault="0035204E" w:rsidP="0035204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Az egyes elszámolható költségek elszámolására vonatkozó általános tudnivalók és követelmények</w:t>
      </w:r>
    </w:p>
    <w:p w:rsidR="0035204E" w:rsidRDefault="0035204E" w:rsidP="0035204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Személyi jellegű kiadás (bérek, bérjellegű költségek és járulékaik): személyi jellegű kiadásnak számít a tényleges lebonyolításhoz szükséges szakmai/szakértői munkák díja (pl. megbízási díj), bérköltség, illetve az alkalmazásban álló munkatársak bérének, járulékainak támogatható része. A személyi jellegű kiadás elszámolható, ha a támogatási célhoz közvetlenül kapcsolódó, annak megvalósítási időszakára szóló olyan közreműködéshez köthető, amely a benyújtott szakmai beszámolóval is összhangban van. A fentiek bizonyítására csatolni szükséges a közreműködőre vonatkozó: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munkaszerződés, munkaköri leírás hiteles másolatát,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megbízási szerződés hiteles másolatát,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kifizetések (pl. átutalásokat tanúsító pénztárbizonylatok, bankkivonatok) hiteles másolatát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Útiköltség: 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Gépjárműhasználat esetén benyújtandó dokumentumok: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gépjárműhasználattal kapcsolatos költségek (pl.: üzemanyag költség, autópálya díj) kifizetését igazoló bizonylat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forgalmi engedély hitelesített másolata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útnyilvántartás, menetlevél hitelesített másolata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Tömegközlekedés költsége az alábbiak benyújtásával számolható el: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az utazáshoz vásárolt jegy és a támogatott nevére és címére szóló számla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kifizetést igazoló bizonylat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Beszerzések, szolgáltatások: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a</w:t>
      </w:r>
      <w:proofErr w:type="gramEnd"/>
      <w:r>
        <w:rPr>
          <w:rFonts w:ascii="Arial" w:hAnsi="Arial" w:cs="Arial"/>
          <w:sz w:val="24"/>
          <w:szCs w:val="24"/>
        </w:rPr>
        <w:t>) étkezéshez kapcsolódó alapanyag beszerzés, éttermi költség működésre kapott támogatás esetén nem számolható el, programra kapott támogatás esetén ilyen költség csak akkor számolható el, ha az a támogatási cél megvalósulását szolgálta.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tárgyi eszközökkel – ide nem értve a gépjárműveket – kapcsolatos kiadás csak akkor számolható el, ha az közvetlenül a támogatott cél megvalósulását szolgálja és az eszköz támogatott szervezet tulajdonában van.</w:t>
      </w:r>
    </w:p>
    <w:p w:rsidR="0035204E" w:rsidRDefault="0035204E" w:rsidP="003520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Rezsiköltség: a támogatott szervezet Nagykovácsi közigazgatási területén lévő székhelye vagy telephelye vonatkozásában keletkező közüzemi díjak számolhatók el. Amennyiben a támogatott olyan telephelye működésére vonatkozó bizonylattal (pl. közüzemi számla) kíván elszámolni, amely a támogatott létesítő okiratában nem feltüntetett, szükséges csatolni a bizonylathoz a telephelyre vonatkozó bérleti/használati szerződést. Amennyiben a telephely vagy székhely a támogatott szervezet vezető tisztségviselőjének, alapítvány kezelő szervének tagja, tisztségviselője vagy a társadalmi szervezet ügyintézőjének vagy képviseleti szervének tagja tulajdonában, használatában van, a támogatás terhére ezen ingatlanok vonatkozásában nem számolható el rezsiköltség.</w:t>
      </w:r>
    </w:p>
    <w:p w:rsidR="00BC4E29" w:rsidRDefault="00BC4E29"/>
    <w:sectPr w:rsidR="00BC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4E"/>
    <w:rsid w:val="0035204E"/>
    <w:rsid w:val="00BC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1A2F4-69CA-4868-B7D9-AA8B2755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20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5647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Grégerné Papp Ildiko</dc:creator>
  <cp:keywords/>
  <dc:description/>
  <cp:lastModifiedBy>Grégerné Papp Ildiko</cp:lastModifiedBy>
  <cp:revision>1</cp:revision>
  <dcterms:created xsi:type="dcterms:W3CDTF">2016-03-07T13:56:00Z</dcterms:created>
  <dcterms:modified xsi:type="dcterms:W3CDTF">2016-03-07T13:57:00Z</dcterms:modified>
</cp:coreProperties>
</file>