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0EEC8" w14:textId="77777777" w:rsidR="000943E3" w:rsidRPr="008949CF" w:rsidRDefault="000943E3" w:rsidP="004614BE">
      <w:pPr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ELŐTERJESZTÉS KÍSÉRŐLAP</w:t>
      </w:r>
    </w:p>
    <w:p w14:paraId="15E53C23" w14:textId="77777777" w:rsidR="000943E3" w:rsidRPr="008949CF" w:rsidRDefault="000943E3" w:rsidP="004614BE">
      <w:pPr>
        <w:rPr>
          <w:rFonts w:ascii="Arial" w:hAnsi="Arial" w:cs="Arial"/>
        </w:rPr>
      </w:pPr>
    </w:p>
    <w:p w14:paraId="1640B726" w14:textId="38D751A3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E-szám:</w:t>
      </w:r>
      <w:r w:rsidR="004857DE">
        <w:rPr>
          <w:rFonts w:ascii="Arial" w:hAnsi="Arial" w:cs="Arial"/>
          <w:b/>
        </w:rPr>
        <w:t>92</w:t>
      </w:r>
      <w:r w:rsidR="004614BE">
        <w:rPr>
          <w:rFonts w:ascii="Arial" w:hAnsi="Arial" w:cs="Arial"/>
          <w:b/>
        </w:rPr>
        <w:t>/2017</w:t>
      </w:r>
    </w:p>
    <w:p w14:paraId="4BBEFBA1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78C82C9F" w14:textId="37639BB4" w:rsidR="000943E3" w:rsidRPr="00167478" w:rsidRDefault="00CF49F6" w:rsidP="004614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  <w:u w:val="single"/>
        </w:rPr>
        <w:t>Tárgy:</w:t>
      </w:r>
      <w:r w:rsidR="00383F56">
        <w:rPr>
          <w:rFonts w:ascii="Arial" w:hAnsi="Arial" w:cs="Arial"/>
          <w:b/>
        </w:rPr>
        <w:t xml:space="preserve"> Döntés a köztemetőről és a temet</w:t>
      </w:r>
      <w:r w:rsidR="00B237D9">
        <w:rPr>
          <w:rFonts w:ascii="Arial" w:hAnsi="Arial" w:cs="Arial"/>
          <w:b/>
        </w:rPr>
        <w:t>kezés rendjéről szóló 6/2009. (</w:t>
      </w:r>
      <w:r w:rsidR="00383F56">
        <w:rPr>
          <w:rFonts w:ascii="Arial" w:hAnsi="Arial" w:cs="Arial"/>
          <w:b/>
        </w:rPr>
        <w:t>II.</w:t>
      </w:r>
      <w:r w:rsidR="004857DE">
        <w:rPr>
          <w:rFonts w:ascii="Arial" w:hAnsi="Arial" w:cs="Arial"/>
          <w:b/>
        </w:rPr>
        <w:t xml:space="preserve"> </w:t>
      </w:r>
      <w:r w:rsidR="00383F56">
        <w:rPr>
          <w:rFonts w:ascii="Arial" w:hAnsi="Arial" w:cs="Arial"/>
          <w:b/>
        </w:rPr>
        <w:t>23.) önko</w:t>
      </w:r>
      <w:r w:rsidR="00A15EC5">
        <w:rPr>
          <w:rFonts w:ascii="Arial" w:hAnsi="Arial" w:cs="Arial"/>
          <w:b/>
        </w:rPr>
        <w:t>rmányzati rendelet</w:t>
      </w:r>
      <w:r w:rsidR="00383F56">
        <w:rPr>
          <w:rFonts w:ascii="Arial" w:hAnsi="Arial" w:cs="Arial"/>
          <w:b/>
        </w:rPr>
        <w:t xml:space="preserve"> felülvizsgálatáról és </w:t>
      </w:r>
      <w:r w:rsidR="00A15EC5">
        <w:rPr>
          <w:rFonts w:ascii="Arial" w:hAnsi="Arial" w:cs="Arial"/>
          <w:b/>
        </w:rPr>
        <w:t xml:space="preserve">a meg nem váltott </w:t>
      </w:r>
      <w:r w:rsidR="00383F56">
        <w:rPr>
          <w:rFonts w:ascii="Arial" w:hAnsi="Arial" w:cs="Arial"/>
          <w:b/>
        </w:rPr>
        <w:t>teme</w:t>
      </w:r>
      <w:r w:rsidR="004B033E">
        <w:rPr>
          <w:rFonts w:ascii="Arial" w:hAnsi="Arial" w:cs="Arial"/>
          <w:b/>
        </w:rPr>
        <w:t>tési he</w:t>
      </w:r>
      <w:r w:rsidR="002B3560">
        <w:rPr>
          <w:rFonts w:ascii="Arial" w:hAnsi="Arial" w:cs="Arial"/>
          <w:b/>
        </w:rPr>
        <w:t>lyek lezárásáról</w:t>
      </w:r>
    </w:p>
    <w:p w14:paraId="3264C780" w14:textId="77777777" w:rsidR="000943E3" w:rsidRPr="008949CF" w:rsidRDefault="000943E3" w:rsidP="004614BE">
      <w:pPr>
        <w:jc w:val="both"/>
        <w:rPr>
          <w:rFonts w:ascii="Arial" w:hAnsi="Arial" w:cs="Arial"/>
          <w:b/>
        </w:rPr>
      </w:pPr>
    </w:p>
    <w:p w14:paraId="5F46372A" w14:textId="2A9E4E4B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 xml:space="preserve">Előterjesztő neve: </w:t>
      </w:r>
      <w:r w:rsidR="00E167B4" w:rsidRPr="008949CF">
        <w:rPr>
          <w:rFonts w:ascii="Arial" w:hAnsi="Arial" w:cs="Arial"/>
        </w:rPr>
        <w:t>Kiszelné Mohos Katalin polgármester</w:t>
      </w:r>
    </w:p>
    <w:p w14:paraId="7910B04A" w14:textId="03F306B1" w:rsidR="000943E3" w:rsidRPr="008949CF" w:rsidRDefault="000943E3" w:rsidP="004614BE">
      <w:pPr>
        <w:rPr>
          <w:rFonts w:ascii="Arial" w:hAnsi="Arial" w:cs="Arial"/>
        </w:rPr>
      </w:pPr>
      <w:r w:rsidRPr="008949CF">
        <w:rPr>
          <w:rFonts w:ascii="Arial" w:hAnsi="Arial" w:cs="Arial"/>
          <w:b/>
        </w:rPr>
        <w:t>Előadó neve:</w:t>
      </w:r>
      <w:r w:rsidR="00CF49F6" w:rsidRPr="008949CF">
        <w:rPr>
          <w:rFonts w:ascii="Arial" w:hAnsi="Arial" w:cs="Arial"/>
          <w:b/>
        </w:rPr>
        <w:t xml:space="preserve"> </w:t>
      </w:r>
      <w:r w:rsidR="00A06368">
        <w:rPr>
          <w:rFonts w:ascii="Arial" w:hAnsi="Arial" w:cs="Arial"/>
        </w:rPr>
        <w:t>dr. Halmosi-Rokaj Odett aljegyző</w:t>
      </w:r>
    </w:p>
    <w:p w14:paraId="10480810" w14:textId="77777777" w:rsidR="000943E3" w:rsidRPr="008949CF" w:rsidRDefault="000943E3" w:rsidP="004614BE">
      <w:pPr>
        <w:rPr>
          <w:rFonts w:ascii="Arial" w:hAnsi="Arial" w:cs="Arial"/>
          <w:b/>
        </w:rPr>
      </w:pPr>
    </w:p>
    <w:p w14:paraId="366A06FC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Az előterjesztés aláírás előtti előzetes ellenőrzése</w:t>
      </w:r>
    </w:p>
    <w:p w14:paraId="1C9ABBBA" w14:textId="77777777" w:rsidR="000943E3" w:rsidRPr="008949CF" w:rsidRDefault="000943E3" w:rsidP="004614BE">
      <w:pPr>
        <w:rPr>
          <w:rFonts w:ascii="Arial" w:hAnsi="Arial" w:cs="Arial"/>
        </w:rPr>
      </w:pPr>
    </w:p>
    <w:p w14:paraId="7720A1AA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Vezetői ellenőrzés</w:t>
      </w:r>
    </w:p>
    <w:p w14:paraId="39E6E175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</w:t>
      </w:r>
      <w:proofErr w:type="spellStart"/>
      <w:r w:rsidRPr="008949CF">
        <w:rPr>
          <w:rFonts w:ascii="Arial" w:hAnsi="Arial" w:cs="Arial"/>
        </w:rPr>
        <w:t>tartalmilag</w:t>
      </w:r>
      <w:proofErr w:type="spellEnd"/>
      <w:r w:rsidRPr="008949CF">
        <w:rPr>
          <w:rFonts w:ascii="Arial" w:hAnsi="Arial" w:cs="Arial"/>
        </w:rPr>
        <w:t xml:space="preserve"> és </w:t>
      </w:r>
      <w:proofErr w:type="spellStart"/>
      <w:r w:rsidRPr="008949CF">
        <w:rPr>
          <w:rFonts w:ascii="Arial" w:hAnsi="Arial" w:cs="Arial"/>
        </w:rPr>
        <w:t>formailag</w:t>
      </w:r>
      <w:proofErr w:type="spellEnd"/>
      <w:r w:rsidRPr="008949CF">
        <w:rPr>
          <w:rFonts w:ascii="Arial" w:hAnsi="Arial" w:cs="Arial"/>
        </w:rPr>
        <w:t xml:space="preserve"> </w:t>
      </w:r>
      <w:r w:rsidRPr="008949CF">
        <w:rPr>
          <w:rFonts w:ascii="Arial" w:hAnsi="Arial" w:cs="Arial"/>
          <w:i/>
        </w:rPr>
        <w:t>megfelelő – nem megfelelő</w:t>
      </w:r>
    </w:p>
    <w:p w14:paraId="69641227" w14:textId="77777777" w:rsidR="000943E3" w:rsidRPr="008949CF" w:rsidRDefault="000943E3" w:rsidP="004614BE">
      <w:pPr>
        <w:rPr>
          <w:rFonts w:ascii="Arial" w:hAnsi="Arial" w:cs="Arial"/>
        </w:rPr>
      </w:pPr>
    </w:p>
    <w:p w14:paraId="3F195B67" w14:textId="77777777" w:rsidR="000943E3" w:rsidRPr="008949CF" w:rsidRDefault="000943E3" w:rsidP="004614BE">
      <w:pPr>
        <w:rPr>
          <w:rFonts w:ascii="Arial" w:hAnsi="Arial" w:cs="Arial"/>
        </w:rPr>
      </w:pPr>
    </w:p>
    <w:p w14:paraId="4AD45436" w14:textId="77777777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</w:rPr>
        <w:t xml:space="preserve">                                                                                               </w:t>
      </w:r>
      <w:r w:rsidRPr="00D51EC5">
        <w:rPr>
          <w:rFonts w:ascii="Arial" w:hAnsi="Arial" w:cs="Arial"/>
          <w:b/>
        </w:rPr>
        <w:t>előadó osztályvezetője</w:t>
      </w:r>
    </w:p>
    <w:p w14:paraId="4EAF74A2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C1A3C99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Pénzügyi ellenőrzés</w:t>
      </w:r>
    </w:p>
    <w:p w14:paraId="559399F0" w14:textId="77777777" w:rsidR="000943E3" w:rsidRPr="008949CF" w:rsidRDefault="000943E3" w:rsidP="004614BE">
      <w:pPr>
        <w:jc w:val="both"/>
        <w:rPr>
          <w:rFonts w:ascii="Arial" w:hAnsi="Arial" w:cs="Arial"/>
        </w:rPr>
      </w:pPr>
      <w:r w:rsidRPr="008949CF">
        <w:rPr>
          <w:rFonts w:ascii="Arial" w:hAnsi="Arial" w:cs="Arial"/>
        </w:rPr>
        <w:t xml:space="preserve">- az előterjesztés </w:t>
      </w:r>
      <w:proofErr w:type="spellStart"/>
      <w:r w:rsidRPr="008949CF">
        <w:rPr>
          <w:rFonts w:ascii="Arial" w:hAnsi="Arial" w:cs="Arial"/>
        </w:rPr>
        <w:t>tartalmilag</w:t>
      </w:r>
      <w:proofErr w:type="spellEnd"/>
      <w:r w:rsidRPr="008949CF">
        <w:rPr>
          <w:rFonts w:ascii="Arial" w:hAnsi="Arial" w:cs="Arial"/>
        </w:rPr>
        <w:t xml:space="preserve"> és </w:t>
      </w:r>
      <w:proofErr w:type="spellStart"/>
      <w:r w:rsidRPr="008949CF">
        <w:rPr>
          <w:rFonts w:ascii="Arial" w:hAnsi="Arial" w:cs="Arial"/>
        </w:rPr>
        <w:t>formailag</w:t>
      </w:r>
      <w:proofErr w:type="spellEnd"/>
      <w:r w:rsidRPr="008949CF">
        <w:rPr>
          <w:rFonts w:ascii="Arial" w:hAnsi="Arial" w:cs="Arial"/>
        </w:rPr>
        <w:t xml:space="preserve"> </w:t>
      </w:r>
      <w:r w:rsidRPr="008949CF">
        <w:rPr>
          <w:rFonts w:ascii="Arial" w:hAnsi="Arial" w:cs="Arial"/>
          <w:i/>
        </w:rPr>
        <w:t>megfelelő – nem megfelelő</w:t>
      </w:r>
    </w:p>
    <w:p w14:paraId="1A857CA8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0E0C0529" w14:textId="77777777" w:rsidR="000943E3" w:rsidRPr="008949CF" w:rsidRDefault="000943E3" w:rsidP="004614BE">
      <w:pPr>
        <w:rPr>
          <w:rFonts w:ascii="Arial" w:hAnsi="Arial" w:cs="Arial"/>
          <w:i/>
        </w:rPr>
      </w:pPr>
    </w:p>
    <w:p w14:paraId="7E2EBE59" w14:textId="431545AC" w:rsidR="000943E3" w:rsidRPr="00D51EC5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D51EC5">
        <w:rPr>
          <w:rFonts w:ascii="Arial" w:hAnsi="Arial" w:cs="Arial"/>
          <w:b/>
        </w:rPr>
        <w:t>pénzügyi osztályvezető</w:t>
      </w:r>
    </w:p>
    <w:p w14:paraId="62494EF8" w14:textId="77777777" w:rsidR="000943E3" w:rsidRPr="008949CF" w:rsidRDefault="000943E3" w:rsidP="004614BE">
      <w:pPr>
        <w:rPr>
          <w:rFonts w:ascii="Arial" w:hAnsi="Arial" w:cs="Arial"/>
          <w:b/>
          <w:i/>
        </w:rPr>
      </w:pPr>
    </w:p>
    <w:p w14:paraId="31677D00" w14:textId="77777777" w:rsidR="000943E3" w:rsidRPr="008949CF" w:rsidRDefault="000943E3" w:rsidP="004614BE">
      <w:pPr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 xml:space="preserve">Törvényességi ellenőrzés </w:t>
      </w:r>
    </w:p>
    <w:p w14:paraId="6A333AF8" w14:textId="77777777" w:rsidR="000943E3" w:rsidRPr="008949CF" w:rsidRDefault="000943E3" w:rsidP="004614BE">
      <w:pPr>
        <w:jc w:val="both"/>
        <w:rPr>
          <w:rFonts w:ascii="Arial" w:hAnsi="Arial" w:cs="Arial"/>
          <w:i/>
        </w:rPr>
      </w:pPr>
      <w:r w:rsidRPr="008949CF">
        <w:rPr>
          <w:rFonts w:ascii="Arial" w:hAnsi="Arial" w:cs="Arial"/>
        </w:rPr>
        <w:t xml:space="preserve">- az előterjesztés </w:t>
      </w:r>
      <w:proofErr w:type="spellStart"/>
      <w:r w:rsidRPr="008949CF">
        <w:rPr>
          <w:rFonts w:ascii="Arial" w:hAnsi="Arial" w:cs="Arial"/>
        </w:rPr>
        <w:t>tartalmilag</w:t>
      </w:r>
      <w:proofErr w:type="spellEnd"/>
      <w:r w:rsidRPr="008949CF">
        <w:rPr>
          <w:rFonts w:ascii="Arial" w:hAnsi="Arial" w:cs="Arial"/>
        </w:rPr>
        <w:t xml:space="preserve"> és </w:t>
      </w:r>
      <w:proofErr w:type="spellStart"/>
      <w:r w:rsidRPr="008949CF">
        <w:rPr>
          <w:rFonts w:ascii="Arial" w:hAnsi="Arial" w:cs="Arial"/>
        </w:rPr>
        <w:t>formailag</w:t>
      </w:r>
      <w:proofErr w:type="spellEnd"/>
      <w:r w:rsidRPr="008949CF">
        <w:rPr>
          <w:rFonts w:ascii="Arial" w:hAnsi="Arial" w:cs="Arial"/>
        </w:rPr>
        <w:t xml:space="preserve"> </w:t>
      </w:r>
      <w:r w:rsidRPr="008949CF">
        <w:rPr>
          <w:rFonts w:ascii="Arial" w:hAnsi="Arial" w:cs="Arial"/>
          <w:i/>
        </w:rPr>
        <w:t>megfelelő – nem megfelelő</w:t>
      </w:r>
    </w:p>
    <w:p w14:paraId="4A6A315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6F45429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64D9C82" w14:textId="32E000E0" w:rsidR="003E3C66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 201</w:t>
      </w:r>
      <w:r w:rsidR="00A06368">
        <w:rPr>
          <w:rFonts w:ascii="Arial" w:hAnsi="Arial" w:cs="Arial"/>
          <w:b/>
        </w:rPr>
        <w:t>7. szeptembe</w:t>
      </w:r>
      <w:r w:rsidR="00B237D9">
        <w:rPr>
          <w:rFonts w:ascii="Arial" w:hAnsi="Arial" w:cs="Arial"/>
          <w:b/>
        </w:rPr>
        <w:t>r 13</w:t>
      </w:r>
      <w:r w:rsidR="004614BE">
        <w:rPr>
          <w:rFonts w:ascii="Arial" w:hAnsi="Arial" w:cs="Arial"/>
          <w:b/>
        </w:rPr>
        <w:t>.</w:t>
      </w:r>
    </w:p>
    <w:p w14:paraId="2A7A0B7B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271748E0" w14:textId="77777777" w:rsidR="003E3C66" w:rsidRPr="008949CF" w:rsidRDefault="003E3C66" w:rsidP="004614BE">
      <w:pPr>
        <w:jc w:val="both"/>
        <w:rPr>
          <w:rFonts w:ascii="Arial" w:hAnsi="Arial" w:cs="Arial"/>
          <w:b/>
        </w:rPr>
      </w:pPr>
    </w:p>
    <w:p w14:paraId="43536F06" w14:textId="4CAFC4C5" w:rsidR="000943E3" w:rsidRPr="008949CF" w:rsidRDefault="00D51EC5" w:rsidP="004614BE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0943E3" w:rsidRPr="008949CF">
        <w:rPr>
          <w:rFonts w:ascii="Arial" w:hAnsi="Arial" w:cs="Arial"/>
          <w:b/>
        </w:rPr>
        <w:t>egyző</w:t>
      </w:r>
    </w:p>
    <w:p w14:paraId="72D7151D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051F4DE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32BC1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60BA081D" w14:textId="77777777" w:rsidR="000943E3" w:rsidRPr="008949CF" w:rsidRDefault="000943E3" w:rsidP="004614BE">
      <w:pPr>
        <w:jc w:val="both"/>
        <w:rPr>
          <w:rFonts w:ascii="Arial" w:hAnsi="Arial" w:cs="Arial"/>
          <w:b/>
          <w:i/>
        </w:rPr>
      </w:pPr>
      <w:r w:rsidRPr="008949CF">
        <w:rPr>
          <w:rFonts w:ascii="Arial" w:hAnsi="Arial" w:cs="Arial"/>
          <w:b/>
          <w:i/>
        </w:rPr>
        <w:t>Az előterjesztés kiküldhető – nem küldhető ki.</w:t>
      </w:r>
    </w:p>
    <w:p w14:paraId="5BD63AE4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449E2E6B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0367A6CD" w14:textId="61B2860D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>Nagykovácsi,</w:t>
      </w:r>
      <w:r w:rsidR="00690140" w:rsidRPr="008949CF">
        <w:rPr>
          <w:rFonts w:ascii="Arial" w:hAnsi="Arial" w:cs="Arial"/>
          <w:b/>
        </w:rPr>
        <w:t xml:space="preserve"> 201</w:t>
      </w:r>
      <w:r w:rsidR="004614BE">
        <w:rPr>
          <w:rFonts w:ascii="Arial" w:hAnsi="Arial" w:cs="Arial"/>
          <w:b/>
        </w:rPr>
        <w:t>7</w:t>
      </w:r>
      <w:r w:rsidR="00690140" w:rsidRPr="008949CF">
        <w:rPr>
          <w:rFonts w:ascii="Arial" w:hAnsi="Arial" w:cs="Arial"/>
          <w:b/>
        </w:rPr>
        <w:t xml:space="preserve">. </w:t>
      </w:r>
      <w:r w:rsidR="00B237D9">
        <w:rPr>
          <w:rFonts w:ascii="Arial" w:hAnsi="Arial" w:cs="Arial"/>
          <w:b/>
        </w:rPr>
        <w:t>szeptember 13</w:t>
      </w:r>
      <w:r w:rsidR="004614BE">
        <w:rPr>
          <w:rFonts w:ascii="Arial" w:hAnsi="Arial" w:cs="Arial"/>
          <w:b/>
        </w:rPr>
        <w:t>.</w:t>
      </w:r>
    </w:p>
    <w:p w14:paraId="3A76B77A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77699537" w14:textId="77777777" w:rsidR="000943E3" w:rsidRPr="008949CF" w:rsidRDefault="000943E3" w:rsidP="004614BE">
      <w:pPr>
        <w:jc w:val="both"/>
        <w:rPr>
          <w:rFonts w:ascii="Arial" w:hAnsi="Arial" w:cs="Arial"/>
        </w:rPr>
      </w:pPr>
    </w:p>
    <w:p w14:paraId="288E4D47" w14:textId="7A7AC100" w:rsidR="000943E3" w:rsidRPr="008949CF" w:rsidRDefault="000943E3" w:rsidP="004614BE">
      <w:pPr>
        <w:jc w:val="both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Pr="008949CF">
        <w:rPr>
          <w:rFonts w:ascii="Arial" w:hAnsi="Arial" w:cs="Arial"/>
          <w:b/>
        </w:rPr>
        <w:tab/>
      </w:r>
      <w:r w:rsidR="00D51EC5">
        <w:rPr>
          <w:rFonts w:ascii="Arial" w:hAnsi="Arial" w:cs="Arial"/>
          <w:b/>
        </w:rPr>
        <w:t>p</w:t>
      </w:r>
      <w:r w:rsidRPr="008949CF">
        <w:rPr>
          <w:rFonts w:ascii="Arial" w:hAnsi="Arial" w:cs="Arial"/>
          <w:b/>
        </w:rPr>
        <w:t>olgármester</w:t>
      </w:r>
    </w:p>
    <w:p w14:paraId="76375EA7" w14:textId="77777777" w:rsidR="000943E3" w:rsidRPr="008949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  <w:r w:rsidRPr="008949CF">
        <w:rPr>
          <w:rFonts w:ascii="Arial" w:hAnsi="Arial" w:cs="Arial"/>
          <w:b/>
        </w:rPr>
        <w:br w:type="page"/>
      </w:r>
      <w:r w:rsidRPr="008949CF">
        <w:rPr>
          <w:rFonts w:ascii="Arial" w:hAnsi="Arial" w:cs="Arial"/>
          <w:b/>
        </w:rPr>
        <w:lastRenderedPageBreak/>
        <w:t>Tisztelt Képviselő-testület!</w:t>
      </w:r>
    </w:p>
    <w:p w14:paraId="45371FE8" w14:textId="77777777" w:rsidR="000943E3" w:rsidRPr="008949CF" w:rsidRDefault="000943E3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7482DD67" w14:textId="77777777" w:rsidR="002F5217" w:rsidRDefault="002F5217" w:rsidP="004614BE">
      <w:pPr>
        <w:spacing w:line="360" w:lineRule="auto"/>
        <w:jc w:val="center"/>
        <w:rPr>
          <w:rFonts w:ascii="Arial" w:hAnsi="Arial" w:cs="Arial"/>
          <w:b/>
        </w:rPr>
      </w:pPr>
    </w:p>
    <w:p w14:paraId="0DB320F2" w14:textId="63CBC448" w:rsidR="00A06368" w:rsidRDefault="00C23796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0628A3">
        <w:rPr>
          <w:rFonts w:ascii="Arial" w:hAnsi="Arial" w:cs="Arial"/>
        </w:rPr>
        <w:t xml:space="preserve">Nagykovácsi </w:t>
      </w:r>
      <w:r w:rsidR="00A06368">
        <w:rPr>
          <w:rFonts w:ascii="Arial" w:hAnsi="Arial" w:cs="Arial"/>
        </w:rPr>
        <w:t>Nagyközség Önkormányzatának Képviselő-testülete 2015. évben vizsgálta felül a köztemetőről és temető rendjéről szóló 6/2009. (II.23.) önkormányzati rendeletben meghatározott, temetővel kapcsolatos díjtételeket.</w:t>
      </w:r>
    </w:p>
    <w:p w14:paraId="2D546524" w14:textId="2EF0A2F5" w:rsidR="00A06368" w:rsidRDefault="00A06368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Pest Megyei Kormányhivatal Hatósági Főosztály Törvényességi Felügyeleti Osztálya jelezte </w:t>
      </w:r>
      <w:r w:rsidR="00D46B92">
        <w:rPr>
          <w:rFonts w:ascii="Arial" w:hAnsi="Arial" w:cs="Arial"/>
        </w:rPr>
        <w:t>felénk, hogy a temetőkről és a temetkezésről s</w:t>
      </w:r>
      <w:r w:rsidR="00B237D9">
        <w:rPr>
          <w:rFonts w:ascii="Arial" w:hAnsi="Arial" w:cs="Arial"/>
        </w:rPr>
        <w:t>zóló 1999. évi XLIII. törvény (</w:t>
      </w:r>
      <w:r w:rsidR="00D46B92">
        <w:rPr>
          <w:rFonts w:ascii="Arial" w:hAnsi="Arial" w:cs="Arial"/>
        </w:rPr>
        <w:t xml:space="preserve">a továbbiakban: </w:t>
      </w:r>
      <w:proofErr w:type="spellStart"/>
      <w:r w:rsidR="00D46B92">
        <w:rPr>
          <w:rFonts w:ascii="Arial" w:hAnsi="Arial" w:cs="Arial"/>
        </w:rPr>
        <w:t>Ttv</w:t>
      </w:r>
      <w:proofErr w:type="spellEnd"/>
      <w:r w:rsidR="00D46B92">
        <w:rPr>
          <w:rFonts w:ascii="Arial" w:hAnsi="Arial" w:cs="Arial"/>
        </w:rPr>
        <w:t>.) 40.§ (3) bekezdése szerint a díjmértékeket évente felül kell vizsgálni</w:t>
      </w:r>
      <w:r w:rsidR="005729FF">
        <w:rPr>
          <w:rFonts w:ascii="Arial" w:hAnsi="Arial" w:cs="Arial"/>
        </w:rPr>
        <w:t xml:space="preserve">. </w:t>
      </w:r>
    </w:p>
    <w:p w14:paraId="30A1E3C9" w14:textId="3178E2AB" w:rsidR="005729FF" w:rsidRDefault="005729FF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Ezen felülvizsgálati kö</w:t>
      </w:r>
      <w:r w:rsidR="00B237D9">
        <w:rPr>
          <w:rFonts w:ascii="Arial" w:hAnsi="Arial" w:cs="Arial"/>
        </w:rPr>
        <w:t xml:space="preserve">telezettség alapján készítette </w:t>
      </w:r>
      <w:r>
        <w:rPr>
          <w:rFonts w:ascii="Arial" w:hAnsi="Arial" w:cs="Arial"/>
        </w:rPr>
        <w:t>e</w:t>
      </w:r>
      <w:r w:rsidR="00B237D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Kántor Ágnes Intézményvezető Asszony a temetői díjtételekre vonatkozó javaslatát, összehasonlítva a környező települések temetői dí</w:t>
      </w:r>
      <w:r w:rsidR="00B44975">
        <w:rPr>
          <w:rFonts w:ascii="Arial" w:hAnsi="Arial" w:cs="Arial"/>
        </w:rPr>
        <w:t>jtételekre vonatkozó előírásait.</w:t>
      </w:r>
    </w:p>
    <w:p w14:paraId="59A7E547" w14:textId="1ACDE263" w:rsidR="00B44975" w:rsidRDefault="00B44975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összehasonlító táblázat adat</w:t>
      </w:r>
      <w:r w:rsidR="00C23796">
        <w:rPr>
          <w:rFonts w:ascii="Arial" w:hAnsi="Arial" w:cs="Arial"/>
        </w:rPr>
        <w:t>a</w:t>
      </w:r>
      <w:r>
        <w:rPr>
          <w:rFonts w:ascii="Arial" w:hAnsi="Arial" w:cs="Arial"/>
        </w:rPr>
        <w:t>i alapján megállapítható, hogy az évi temetések 70%-át kitevő urnás temetések temetési helyeivel kapcsolatos díjtételek alulmaradnak a környező települések urnás temetési helye</w:t>
      </w:r>
      <w:r w:rsidR="00C23796">
        <w:rPr>
          <w:rFonts w:ascii="Arial" w:hAnsi="Arial" w:cs="Arial"/>
        </w:rPr>
        <w:t>kkel kapcsolatban megállapított díjaihoz képest</w:t>
      </w:r>
      <w:r>
        <w:rPr>
          <w:rFonts w:ascii="Arial" w:hAnsi="Arial" w:cs="Arial"/>
        </w:rPr>
        <w:t>.</w:t>
      </w:r>
      <w:r w:rsidR="00C23796">
        <w:rPr>
          <w:rFonts w:ascii="Arial" w:hAnsi="Arial" w:cs="Arial"/>
        </w:rPr>
        <w:t xml:space="preserve"> Így ezen tételek tekintetében indokolt és javasolt a díjtételek emelése a mellékelt intézményvezetői javaslat alapján.</w:t>
      </w:r>
    </w:p>
    <w:p w14:paraId="3E57A6A3" w14:textId="5884435B" w:rsidR="005729FF" w:rsidRDefault="005729FF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Ttv.40.§ (5) bekezdése kimondja, hogy a települési önkormányzat képviselő-testülete a díj megállapításakor kikéri a fogyasztók területileg illetékes érdek-képviseleti szerveinek véleményét.</w:t>
      </w:r>
      <w:r w:rsidR="00634584">
        <w:rPr>
          <w:rFonts w:ascii="Arial" w:hAnsi="Arial" w:cs="Arial"/>
        </w:rPr>
        <w:t xml:space="preserve"> </w:t>
      </w:r>
      <w:r w:rsidR="00C23796">
        <w:rPr>
          <w:rFonts w:ascii="Arial" w:hAnsi="Arial" w:cs="Arial"/>
        </w:rPr>
        <w:t>Díjjavaslatainkat megküldtük az Országos Fogyasztóvédelmi Egyesület felé, és véleménye a testületi ülésre rendelkezésre fog állni.</w:t>
      </w:r>
    </w:p>
    <w:p w14:paraId="7CDA4AE2" w14:textId="1BAFF01F" w:rsidR="003C41EF" w:rsidRDefault="003C41EF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rendelet-módosítás tervezetben a díjtételek felülvizsgálata mellett átvezetésre kerül a Nagykovácsi Településüzemeltetési Intézmény a köztemető üzemeltetőjeként.</w:t>
      </w:r>
    </w:p>
    <w:p w14:paraId="0C3CF490" w14:textId="7BBE333D" w:rsidR="000628A3" w:rsidRDefault="000628A3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</w:t>
      </w:r>
      <w:r w:rsidR="00957E4A">
        <w:rPr>
          <w:rFonts w:ascii="Arial" w:hAnsi="Arial" w:cs="Arial"/>
        </w:rPr>
        <w:t>isztelt Képviselő-testületet</w:t>
      </w:r>
      <w:r>
        <w:rPr>
          <w:rFonts w:ascii="Arial" w:hAnsi="Arial" w:cs="Arial"/>
        </w:rPr>
        <w:t xml:space="preserve"> a rendelet</w:t>
      </w:r>
      <w:r w:rsidR="00C23796">
        <w:rPr>
          <w:rFonts w:ascii="Arial" w:hAnsi="Arial" w:cs="Arial"/>
        </w:rPr>
        <w:t>módosítás</w:t>
      </w:r>
      <w:r>
        <w:rPr>
          <w:rFonts w:ascii="Arial" w:hAnsi="Arial" w:cs="Arial"/>
        </w:rPr>
        <w:t xml:space="preserve">-tervezet megtárgyalására és </w:t>
      </w:r>
      <w:r w:rsidR="0027328A">
        <w:rPr>
          <w:rFonts w:ascii="Arial" w:hAnsi="Arial" w:cs="Arial"/>
        </w:rPr>
        <w:t xml:space="preserve">minősített szavazattöbbséggel való </w:t>
      </w:r>
      <w:r>
        <w:rPr>
          <w:rFonts w:ascii="Arial" w:hAnsi="Arial" w:cs="Arial"/>
        </w:rPr>
        <w:t>elfogadására.</w:t>
      </w:r>
    </w:p>
    <w:p w14:paraId="4AC0AE22" w14:textId="5CE53BAC" w:rsidR="00C23796" w:rsidRDefault="00C23796" w:rsidP="00A06368">
      <w:pPr>
        <w:jc w:val="both"/>
        <w:rPr>
          <w:rFonts w:ascii="Arial" w:hAnsi="Arial" w:cs="Arial"/>
        </w:rPr>
      </w:pPr>
    </w:p>
    <w:p w14:paraId="612F0FD9" w14:textId="40074EF3" w:rsidR="00C23796" w:rsidRDefault="00C23796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460040">
        <w:rPr>
          <w:rFonts w:ascii="Arial" w:hAnsi="Arial" w:cs="Arial"/>
        </w:rPr>
        <w:t xml:space="preserve">A </w:t>
      </w:r>
      <w:proofErr w:type="spellStart"/>
      <w:r w:rsidR="00460040">
        <w:rPr>
          <w:rFonts w:ascii="Arial" w:hAnsi="Arial" w:cs="Arial"/>
        </w:rPr>
        <w:t>Natü</w:t>
      </w:r>
      <w:proofErr w:type="spellEnd"/>
      <w:r w:rsidR="00460040">
        <w:rPr>
          <w:rFonts w:ascii="Arial" w:hAnsi="Arial" w:cs="Arial"/>
        </w:rPr>
        <w:t xml:space="preserve"> Kft.,</w:t>
      </w:r>
      <w:r w:rsidR="00D749A2">
        <w:rPr>
          <w:rFonts w:ascii="Arial" w:hAnsi="Arial" w:cs="Arial"/>
        </w:rPr>
        <w:t xml:space="preserve"> mint </w:t>
      </w:r>
      <w:r w:rsidR="00B70249">
        <w:rPr>
          <w:rFonts w:ascii="Arial" w:hAnsi="Arial" w:cs="Arial"/>
        </w:rPr>
        <w:t>a Nagykovácsi köztemető üzemeltetője</w:t>
      </w:r>
      <w:r w:rsidR="00E34002">
        <w:rPr>
          <w:rFonts w:ascii="Arial" w:hAnsi="Arial" w:cs="Arial"/>
        </w:rPr>
        <w:t xml:space="preserve"> a rendelkezésre álló és néhol hiányos adatok </w:t>
      </w:r>
      <w:r w:rsidR="00634584">
        <w:rPr>
          <w:rFonts w:ascii="Arial" w:hAnsi="Arial" w:cs="Arial"/>
        </w:rPr>
        <w:t>tekintetében</w:t>
      </w:r>
      <w:r w:rsidR="00E34002">
        <w:rPr>
          <w:rFonts w:ascii="Arial" w:hAnsi="Arial" w:cs="Arial"/>
        </w:rPr>
        <w:t xml:space="preserve"> korszerűsítette a Temetőkönyvet, amely alapj</w:t>
      </w:r>
      <w:r w:rsidR="00B237D9">
        <w:rPr>
          <w:rFonts w:ascii="Arial" w:hAnsi="Arial" w:cs="Arial"/>
        </w:rPr>
        <w:t>án már többféleképpen kereshető</w:t>
      </w:r>
      <w:r w:rsidR="00E34002">
        <w:rPr>
          <w:rFonts w:ascii="Arial" w:hAnsi="Arial" w:cs="Arial"/>
        </w:rPr>
        <w:t>k a temetési helyek.</w:t>
      </w:r>
    </w:p>
    <w:p w14:paraId="06CA8D2E" w14:textId="14DC5C1E" w:rsidR="00E34002" w:rsidRDefault="00E34002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nyilvántartás adata</w:t>
      </w:r>
      <w:r w:rsidR="00460040">
        <w:rPr>
          <w:rFonts w:ascii="Arial" w:hAnsi="Arial" w:cs="Arial"/>
        </w:rPr>
        <w:t>i alapján megállapítható, hogy nagyon sok temetési hely m</w:t>
      </w:r>
      <w:r w:rsidR="00A15EC5">
        <w:rPr>
          <w:rFonts w:ascii="Arial" w:hAnsi="Arial" w:cs="Arial"/>
        </w:rPr>
        <w:t>egváltási ideje lejárt úgy</w:t>
      </w:r>
      <w:r w:rsidR="00460040">
        <w:rPr>
          <w:rFonts w:ascii="Arial" w:hAnsi="Arial" w:cs="Arial"/>
        </w:rPr>
        <w:t>, hogy az elmúlt évtizedekben</w:t>
      </w:r>
      <w:r w:rsidR="00634584">
        <w:rPr>
          <w:rFonts w:ascii="Arial" w:hAnsi="Arial" w:cs="Arial"/>
        </w:rPr>
        <w:t xml:space="preserve"> nem került sor a</w:t>
      </w:r>
      <w:r w:rsidR="00A15EC5">
        <w:rPr>
          <w:rFonts w:ascii="Arial" w:hAnsi="Arial" w:cs="Arial"/>
        </w:rPr>
        <w:t xml:space="preserve"> meg</w:t>
      </w:r>
      <w:r w:rsidR="00B237D9">
        <w:rPr>
          <w:rFonts w:ascii="Arial" w:hAnsi="Arial" w:cs="Arial"/>
        </w:rPr>
        <w:t>váltásr</w:t>
      </w:r>
      <w:r w:rsidR="00460040">
        <w:rPr>
          <w:rFonts w:ascii="Arial" w:hAnsi="Arial" w:cs="Arial"/>
        </w:rPr>
        <w:t>a.</w:t>
      </w:r>
    </w:p>
    <w:p w14:paraId="498115A0" w14:textId="55BC9EEC" w:rsidR="00A41A8B" w:rsidRDefault="00460040" w:rsidP="00A41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="00D749A2">
        <w:rPr>
          <w:rFonts w:ascii="Arial" w:hAnsi="Arial" w:cs="Arial"/>
        </w:rPr>
        <w:t>öztemető területe és a temetési helyek száma korlátozott</w:t>
      </w:r>
      <w:r w:rsidR="00634584">
        <w:rPr>
          <w:rFonts w:ascii="Arial" w:hAnsi="Arial" w:cs="Arial"/>
        </w:rPr>
        <w:t>, és ez szükségessé</w:t>
      </w:r>
      <w:r w:rsidR="00D749A2">
        <w:rPr>
          <w:rFonts w:ascii="Arial" w:hAnsi="Arial" w:cs="Arial"/>
        </w:rPr>
        <w:t xml:space="preserve"> tes</w:t>
      </w:r>
      <w:r w:rsidR="00B237D9">
        <w:rPr>
          <w:rFonts w:ascii="Arial" w:hAnsi="Arial" w:cs="Arial"/>
        </w:rPr>
        <w:t>zi a helyzet rendezését, és a tisztelt</w:t>
      </w:r>
      <w:r w:rsidR="00D749A2">
        <w:rPr>
          <w:rFonts w:ascii="Arial" w:hAnsi="Arial" w:cs="Arial"/>
        </w:rPr>
        <w:t xml:space="preserve"> Képviselő-testületnek, a köztemető fenntartójaként dönteni kell a lej</w:t>
      </w:r>
      <w:r w:rsidR="00992A5C">
        <w:rPr>
          <w:rFonts w:ascii="Arial" w:hAnsi="Arial" w:cs="Arial"/>
        </w:rPr>
        <w:t xml:space="preserve">árt temetési helyek lezárásáról, és </w:t>
      </w:r>
      <w:r w:rsidR="00A41A8B" w:rsidRPr="00A71189">
        <w:rPr>
          <w:rFonts w:ascii="Arial" w:hAnsi="Arial" w:cs="Arial"/>
          <w:lang w:eastAsia="en-US"/>
        </w:rPr>
        <w:t>egy dönté</w:t>
      </w:r>
      <w:r w:rsidR="002A1EED">
        <w:rPr>
          <w:rFonts w:ascii="Arial" w:hAnsi="Arial" w:cs="Arial"/>
          <w:lang w:eastAsia="en-US"/>
        </w:rPr>
        <w:t>si folyamatot kell elindítania a</w:t>
      </w:r>
      <w:r w:rsidR="00A41A8B" w:rsidRPr="00A71189">
        <w:rPr>
          <w:rFonts w:ascii="Arial" w:hAnsi="Arial" w:cs="Arial"/>
          <w:lang w:eastAsia="en-US"/>
        </w:rPr>
        <w:t xml:space="preserve"> temetőkről és a temetkezési szolgáltatásról szóló 1999. évi XLIII. törvény 10.§ (2) bekezdése alapján: </w:t>
      </w:r>
    </w:p>
    <w:p w14:paraId="78276FA4" w14:textId="77777777" w:rsidR="00A41A8B" w:rsidRPr="00A71189" w:rsidRDefault="00A41A8B" w:rsidP="00A41A8B">
      <w:pPr>
        <w:jc w:val="both"/>
        <w:rPr>
          <w:rFonts w:ascii="Arial" w:hAnsi="Arial" w:cs="Arial"/>
          <w:lang w:eastAsia="en-US"/>
        </w:rPr>
      </w:pPr>
    </w:p>
    <w:p w14:paraId="1BF2E296" w14:textId="77777777" w:rsidR="00A41A8B" w:rsidRPr="00634584" w:rsidRDefault="00A41A8B" w:rsidP="00A41A8B">
      <w:pPr>
        <w:spacing w:after="200" w:line="276" w:lineRule="auto"/>
        <w:jc w:val="both"/>
        <w:rPr>
          <w:rFonts w:ascii="Arial" w:hAnsi="Arial" w:cs="Arial"/>
          <w:shd w:val="clear" w:color="auto" w:fill="FFFFFF"/>
        </w:rPr>
      </w:pPr>
      <w:r w:rsidRPr="00634584">
        <w:rPr>
          <w:rFonts w:ascii="Arial" w:hAnsi="Arial" w:cs="Arial"/>
          <w:lang w:eastAsia="en-US"/>
        </w:rPr>
        <w:t>„</w:t>
      </w:r>
      <w:r w:rsidRPr="00634584">
        <w:rPr>
          <w:rFonts w:ascii="Arial" w:hAnsi="Arial" w:cs="Arial"/>
          <w:i/>
          <w:shd w:val="clear" w:color="auto" w:fill="FFFFFF"/>
        </w:rPr>
        <w:t>A temető és a temetési hely - kormányrendeletben foglaltak szerint - megszüntethető a tulajdonos döntése alapján, ha a temetési hely használati ideje lejárt.”</w:t>
      </w:r>
      <w:r w:rsidRPr="00634584">
        <w:rPr>
          <w:rFonts w:ascii="Arial" w:hAnsi="Arial" w:cs="Arial"/>
          <w:shd w:val="clear" w:color="auto" w:fill="FFFFFF"/>
        </w:rPr>
        <w:t xml:space="preserve"> </w:t>
      </w:r>
    </w:p>
    <w:p w14:paraId="4FEB5FA5" w14:textId="4029ABA9" w:rsidR="00A41A8B" w:rsidRDefault="00A41A8B" w:rsidP="00A41A8B">
      <w:pPr>
        <w:jc w:val="both"/>
        <w:rPr>
          <w:rFonts w:ascii="Arial" w:hAnsi="Arial" w:cs="Arial"/>
          <w:lang w:eastAsia="en-US"/>
        </w:rPr>
      </w:pPr>
      <w:r w:rsidRPr="00A158C4">
        <w:rPr>
          <w:rFonts w:ascii="Arial" w:hAnsi="Arial" w:cs="Arial"/>
          <w:lang w:eastAsia="en-US"/>
        </w:rPr>
        <w:t>A temetőkről és a temetkezési szolgáltatásról szóló 1999. évi XLIII. törvény vé</w:t>
      </w:r>
      <w:r w:rsidR="00B237D9">
        <w:rPr>
          <w:rFonts w:ascii="Arial" w:hAnsi="Arial" w:cs="Arial"/>
          <w:lang w:eastAsia="en-US"/>
        </w:rPr>
        <w:t>grehajtásáról szóló 145/1999. (</w:t>
      </w:r>
      <w:r w:rsidRPr="00A158C4">
        <w:rPr>
          <w:rFonts w:ascii="Arial" w:hAnsi="Arial" w:cs="Arial"/>
          <w:lang w:eastAsia="en-US"/>
        </w:rPr>
        <w:t>X.</w:t>
      </w:r>
      <w:r w:rsidR="00634584">
        <w:rPr>
          <w:rFonts w:ascii="Arial" w:hAnsi="Arial" w:cs="Arial"/>
          <w:lang w:eastAsia="en-US"/>
        </w:rPr>
        <w:t xml:space="preserve"> </w:t>
      </w:r>
      <w:r w:rsidRPr="00A158C4">
        <w:rPr>
          <w:rFonts w:ascii="Arial" w:hAnsi="Arial" w:cs="Arial"/>
          <w:lang w:eastAsia="en-US"/>
        </w:rPr>
        <w:t>1.) Korm. r. 19.§ (3) bekezdése szerint</w:t>
      </w:r>
      <w:r w:rsidR="00CE70C4">
        <w:rPr>
          <w:rFonts w:ascii="Arial" w:hAnsi="Arial" w:cs="Arial"/>
          <w:lang w:eastAsia="en-US"/>
        </w:rPr>
        <w:t xml:space="preserve"> a temetési hely megszüntetése esetén az alábbi hirdetményi közzététel szükséges</w:t>
      </w:r>
      <w:r w:rsidRPr="00A158C4">
        <w:rPr>
          <w:rFonts w:ascii="Arial" w:hAnsi="Arial" w:cs="Arial"/>
          <w:lang w:eastAsia="en-US"/>
        </w:rPr>
        <w:t>:</w:t>
      </w:r>
    </w:p>
    <w:p w14:paraId="13C11DE7" w14:textId="77777777" w:rsidR="00A41A8B" w:rsidRPr="00A158C4" w:rsidRDefault="00A41A8B" w:rsidP="00A41A8B">
      <w:pPr>
        <w:jc w:val="both"/>
        <w:rPr>
          <w:rFonts w:ascii="Arial" w:hAnsi="Arial" w:cs="Arial"/>
          <w:lang w:eastAsia="en-US"/>
        </w:rPr>
      </w:pPr>
    </w:p>
    <w:p w14:paraId="72A4DC0A" w14:textId="4D8DCFE0" w:rsidR="00A41A8B" w:rsidRPr="00A71189" w:rsidRDefault="00A41A8B" w:rsidP="00A41A8B">
      <w:pPr>
        <w:spacing w:after="200" w:line="276" w:lineRule="auto"/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A71189">
        <w:rPr>
          <w:rFonts w:ascii="Arial" w:hAnsi="Arial" w:cs="Arial"/>
          <w:color w:val="222222"/>
          <w:shd w:val="clear" w:color="auto" w:fill="FFFFFF"/>
        </w:rPr>
        <w:t>„</w:t>
      </w:r>
      <w:r w:rsidRPr="00A71189">
        <w:rPr>
          <w:rFonts w:ascii="Arial" w:hAnsi="Arial" w:cs="Arial"/>
          <w:i/>
          <w:color w:val="000000"/>
        </w:rPr>
        <w:t xml:space="preserve">Amennyiben a </w:t>
      </w:r>
      <w:proofErr w:type="spellStart"/>
      <w:r w:rsidRPr="00A71189">
        <w:rPr>
          <w:rFonts w:ascii="Arial" w:hAnsi="Arial" w:cs="Arial"/>
          <w:i/>
          <w:color w:val="000000"/>
        </w:rPr>
        <w:t>T</w:t>
      </w:r>
      <w:r w:rsidR="00B237D9">
        <w:rPr>
          <w:rFonts w:ascii="Arial" w:hAnsi="Arial" w:cs="Arial"/>
          <w:i/>
          <w:color w:val="000000"/>
        </w:rPr>
        <w:t>t</w:t>
      </w:r>
      <w:r w:rsidRPr="00A71189">
        <w:rPr>
          <w:rFonts w:ascii="Arial" w:hAnsi="Arial" w:cs="Arial"/>
          <w:i/>
          <w:color w:val="000000"/>
        </w:rPr>
        <w:t>v</w:t>
      </w:r>
      <w:proofErr w:type="spellEnd"/>
      <w:r w:rsidRPr="00A71189">
        <w:rPr>
          <w:rFonts w:ascii="Arial" w:hAnsi="Arial" w:cs="Arial"/>
          <w:i/>
          <w:color w:val="000000"/>
        </w:rPr>
        <w:t>. 10. §-</w:t>
      </w:r>
      <w:proofErr w:type="spellStart"/>
      <w:r w:rsidRPr="00A71189">
        <w:rPr>
          <w:rFonts w:ascii="Arial" w:hAnsi="Arial" w:cs="Arial"/>
          <w:i/>
          <w:color w:val="000000"/>
        </w:rPr>
        <w:t>ának</w:t>
      </w:r>
      <w:proofErr w:type="spellEnd"/>
      <w:r w:rsidRPr="00A71189">
        <w:rPr>
          <w:rFonts w:ascii="Arial" w:hAnsi="Arial" w:cs="Arial"/>
          <w:i/>
          <w:color w:val="000000"/>
        </w:rPr>
        <w:t xml:space="preserve"> (2) bekezdése szerint a temetőt, illetve a temetési helyet megszüntetik, a megszüntetést megelőzően azt hirdetményben, továbbá három </w:t>
      </w:r>
      <w:r w:rsidRPr="00A71189">
        <w:rPr>
          <w:rFonts w:ascii="Arial" w:hAnsi="Arial" w:cs="Arial"/>
          <w:i/>
          <w:color w:val="000000"/>
        </w:rPr>
        <w:lastRenderedPageBreak/>
        <w:t>alkalommal, legalább egy országos és egy területi napilapban – vallási közösség által fenntartott temetőnél a vallási közösség lapjában és a helyben szokásos módon is – közzé kell tenni úgy, hogy a hirdetmény kifüggesztése és az első közzététel a megszüntetés előtt legalább 6 hónappal, a továbbiak pedig kéthavonként történjenek”.</w:t>
      </w:r>
    </w:p>
    <w:p w14:paraId="171BB5BC" w14:textId="62B24214" w:rsidR="00CE70C4" w:rsidRDefault="00CE70C4" w:rsidP="00A063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Jelen előterjesztés alapján 137 temetési hely megszüntetésére teszünk javaslatot. A temetési helyek mindegyikének megváltási ideje 1990 előtt lejárt, így a temetési hellyel rendelkezőknek kellő ideje és lehetősége lett volna a temetési helyek </w:t>
      </w:r>
      <w:r w:rsidR="00634584">
        <w:rPr>
          <w:rFonts w:ascii="Arial" w:hAnsi="Arial" w:cs="Arial"/>
        </w:rPr>
        <w:t>meg</w:t>
      </w:r>
      <w:r>
        <w:rPr>
          <w:rFonts w:ascii="Arial" w:hAnsi="Arial" w:cs="Arial"/>
        </w:rPr>
        <w:t>váltására.</w:t>
      </w:r>
    </w:p>
    <w:p w14:paraId="7CF34666" w14:textId="1BE0A37A" w:rsidR="003F74D4" w:rsidRDefault="003F74D4" w:rsidP="00A06368">
      <w:pPr>
        <w:jc w:val="both"/>
        <w:rPr>
          <w:rFonts w:ascii="Arial" w:hAnsi="Arial" w:cs="Arial"/>
        </w:rPr>
      </w:pPr>
    </w:p>
    <w:p w14:paraId="03F80A49" w14:textId="51FDA7FD" w:rsidR="003F74D4" w:rsidRDefault="00B237D9" w:rsidP="003F7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kérem a t</w:t>
      </w:r>
      <w:r w:rsidR="003F74D4">
        <w:rPr>
          <w:rFonts w:ascii="Arial" w:hAnsi="Arial" w:cs="Arial"/>
        </w:rPr>
        <w:t>isztelt Képviselő-testületet a határozati javaslat megtárgyalására és egyszerű szavazattöbbséggel való elfogadására.</w:t>
      </w:r>
    </w:p>
    <w:p w14:paraId="45AF4BBF" w14:textId="0F0FC742" w:rsidR="000628A3" w:rsidRDefault="000628A3" w:rsidP="004614BE">
      <w:pPr>
        <w:spacing w:line="360" w:lineRule="auto"/>
        <w:jc w:val="both"/>
        <w:rPr>
          <w:rFonts w:ascii="Arial" w:hAnsi="Arial" w:cs="Arial"/>
        </w:rPr>
      </w:pPr>
    </w:p>
    <w:p w14:paraId="72301BD0" w14:textId="13981915" w:rsidR="000628A3" w:rsidRDefault="000628A3" w:rsidP="004614BE">
      <w:pPr>
        <w:spacing w:line="360" w:lineRule="auto"/>
        <w:jc w:val="both"/>
        <w:rPr>
          <w:rFonts w:ascii="Arial" w:hAnsi="Arial" w:cs="Arial"/>
          <w:b/>
        </w:rPr>
      </w:pPr>
      <w:r w:rsidRPr="00CC549C">
        <w:rPr>
          <w:rFonts w:ascii="Arial" w:hAnsi="Arial" w:cs="Arial"/>
          <w:b/>
        </w:rPr>
        <w:t>Hatásvizsgálat eredménye</w:t>
      </w:r>
      <w:r w:rsidR="008757AB">
        <w:rPr>
          <w:rFonts w:ascii="Arial" w:hAnsi="Arial" w:cs="Arial"/>
          <w:b/>
        </w:rPr>
        <w:t>:</w:t>
      </w:r>
    </w:p>
    <w:p w14:paraId="58632D80" w14:textId="575464E3" w:rsidR="000628A3" w:rsidRPr="000628A3" w:rsidRDefault="000628A3" w:rsidP="00EE40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Társadalmi hatások: </w:t>
      </w:r>
      <w:r w:rsidR="00C23796">
        <w:rPr>
          <w:rFonts w:ascii="Arial" w:hAnsi="Arial" w:cs="Arial"/>
        </w:rPr>
        <w:t>A rendeletmódosítás következtében</w:t>
      </w:r>
      <w:r w:rsidR="00E06E40" w:rsidRPr="00686579">
        <w:rPr>
          <w:rFonts w:ascii="Arial" w:hAnsi="Arial" w:cs="Arial"/>
        </w:rPr>
        <w:t xml:space="preserve"> nem jelentkezik</w:t>
      </w:r>
      <w:r w:rsidR="00E06E40">
        <w:rPr>
          <w:rFonts w:ascii="Arial" w:hAnsi="Arial" w:cs="Arial"/>
        </w:rPr>
        <w:t xml:space="preserve"> számottevő társadalmi hatás</w:t>
      </w:r>
      <w:r w:rsidR="00C23796">
        <w:rPr>
          <w:rFonts w:ascii="Arial" w:hAnsi="Arial" w:cs="Arial"/>
        </w:rPr>
        <w:t>, mivel a díjtételek emelése nem teljes körű és nem jelentős</w:t>
      </w:r>
      <w:r w:rsidR="00E06E40">
        <w:rPr>
          <w:rFonts w:ascii="Arial" w:hAnsi="Arial" w:cs="Arial"/>
        </w:rPr>
        <w:t>.</w:t>
      </w:r>
    </w:p>
    <w:p w14:paraId="6851B4C9" w14:textId="6FE51C3E" w:rsidR="000628A3" w:rsidRPr="000628A3" w:rsidRDefault="000628A3" w:rsidP="00EE40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Gazdasági, költségvetési hatások: </w:t>
      </w:r>
      <w:r w:rsidR="00C23796">
        <w:rPr>
          <w:rFonts w:ascii="Arial" w:hAnsi="Arial" w:cs="Arial"/>
        </w:rPr>
        <w:t>a rendeletmódosítás</w:t>
      </w:r>
      <w:r w:rsidR="00B237D9">
        <w:rPr>
          <w:rFonts w:ascii="Arial" w:hAnsi="Arial" w:cs="Arial"/>
        </w:rPr>
        <w:t>ban a díjfizetési kötelezettség</w:t>
      </w:r>
      <w:r w:rsidR="00C23796">
        <w:rPr>
          <w:rFonts w:ascii="Arial" w:hAnsi="Arial" w:cs="Arial"/>
        </w:rPr>
        <w:t xml:space="preserve"> mértéke kis mértékben növekszik, így költségvetési bevétel növekedés is várható.</w:t>
      </w:r>
    </w:p>
    <w:p w14:paraId="61286FA5" w14:textId="6D20E98C" w:rsidR="000628A3" w:rsidRPr="000628A3" w:rsidRDefault="000628A3" w:rsidP="00EE40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Környezeti hatások: </w:t>
      </w:r>
      <w:r>
        <w:rPr>
          <w:rFonts w:ascii="Arial" w:hAnsi="Arial" w:cs="Arial"/>
        </w:rPr>
        <w:t>A rendeletben foglaltaknak környezeti hatása nincs.</w:t>
      </w:r>
    </w:p>
    <w:p w14:paraId="235CF97E" w14:textId="7F9A5539" w:rsidR="00A74E94" w:rsidRPr="008949CF" w:rsidRDefault="000628A3" w:rsidP="00EE402A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Egészségügyi hatások: </w:t>
      </w:r>
      <w:r>
        <w:rPr>
          <w:rFonts w:ascii="Arial" w:hAnsi="Arial" w:cs="Arial"/>
        </w:rPr>
        <w:t>A rendeletben foglaltaknak egészségügyi hatása nincs</w:t>
      </w:r>
    </w:p>
    <w:p w14:paraId="0F8F3AE0" w14:textId="77777777" w:rsidR="00D17074" w:rsidRPr="008949CF" w:rsidRDefault="00D17074" w:rsidP="004614BE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14:paraId="0B1C2046" w14:textId="6A89145B" w:rsidR="000943E3" w:rsidRPr="008949CF" w:rsidRDefault="000943E3" w:rsidP="004614BE">
      <w:pPr>
        <w:spacing w:line="360" w:lineRule="auto"/>
        <w:jc w:val="both"/>
        <w:outlineLvl w:val="0"/>
        <w:rPr>
          <w:rFonts w:ascii="Arial" w:hAnsi="Arial" w:cs="Arial"/>
        </w:rPr>
      </w:pPr>
      <w:r w:rsidRPr="008949CF">
        <w:rPr>
          <w:rFonts w:ascii="Arial" w:hAnsi="Arial" w:cs="Arial"/>
        </w:rPr>
        <w:t>Nagykovácsi, 201</w:t>
      </w:r>
      <w:r w:rsidR="00B237D9">
        <w:rPr>
          <w:rFonts w:ascii="Arial" w:hAnsi="Arial" w:cs="Arial"/>
        </w:rPr>
        <w:t>7. szeptember 13</w:t>
      </w:r>
      <w:r w:rsidR="00B24398">
        <w:rPr>
          <w:rFonts w:ascii="Arial" w:hAnsi="Arial" w:cs="Arial"/>
        </w:rPr>
        <w:t>.</w:t>
      </w:r>
    </w:p>
    <w:p w14:paraId="59264BA4" w14:textId="6B5BF362" w:rsidR="00D17074" w:rsidRPr="008949CF" w:rsidRDefault="00D17074" w:rsidP="003F74D4">
      <w:pPr>
        <w:spacing w:line="360" w:lineRule="auto"/>
        <w:jc w:val="both"/>
        <w:rPr>
          <w:rFonts w:ascii="Arial" w:hAnsi="Arial" w:cs="Arial"/>
        </w:rPr>
      </w:pPr>
    </w:p>
    <w:p w14:paraId="510EE3A3" w14:textId="257516A5" w:rsidR="000943E3" w:rsidRPr="008949CF" w:rsidRDefault="007D2321" w:rsidP="001D1D94">
      <w:pPr>
        <w:ind w:left="424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7074" w:rsidRPr="008949CF">
        <w:rPr>
          <w:rFonts w:ascii="Arial" w:hAnsi="Arial" w:cs="Arial"/>
        </w:rPr>
        <w:t>Kiszelné Mohos Katalin</w:t>
      </w:r>
    </w:p>
    <w:p w14:paraId="691E314A" w14:textId="4E1E757F" w:rsidR="00F93122" w:rsidRDefault="00E42A22" w:rsidP="001D1D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078A" w:rsidRPr="008949CF">
        <w:rPr>
          <w:rFonts w:ascii="Arial" w:hAnsi="Arial" w:cs="Arial"/>
        </w:rPr>
        <w:t xml:space="preserve"> </w:t>
      </w:r>
      <w:r w:rsidR="000943E3" w:rsidRPr="008949CF">
        <w:rPr>
          <w:rFonts w:ascii="Arial" w:hAnsi="Arial" w:cs="Arial"/>
        </w:rPr>
        <w:t>polgármester</w:t>
      </w:r>
    </w:p>
    <w:p w14:paraId="018E5D49" w14:textId="4D9D6C52" w:rsidR="003F6249" w:rsidRDefault="003F6249" w:rsidP="00C23796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63AA17" w14:textId="77777777" w:rsidR="003F6249" w:rsidRPr="00A71189" w:rsidRDefault="003F6249" w:rsidP="003F624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A71189">
        <w:rPr>
          <w:rFonts w:ascii="Arial" w:hAnsi="Arial" w:cs="Arial"/>
          <w:b/>
          <w:lang w:eastAsia="en-US"/>
        </w:rPr>
        <w:t>HATÁROZATI JAVASLAT</w:t>
      </w:r>
    </w:p>
    <w:p w14:paraId="1381014F" w14:textId="77777777" w:rsidR="003F6249" w:rsidRPr="00A71189" w:rsidRDefault="003F6249" w:rsidP="003F6249">
      <w:pPr>
        <w:spacing w:line="276" w:lineRule="auto"/>
        <w:jc w:val="center"/>
        <w:rPr>
          <w:rFonts w:ascii="Arial" w:hAnsi="Arial" w:cs="Arial"/>
          <w:b/>
          <w:lang w:eastAsia="en-US"/>
        </w:rPr>
      </w:pPr>
    </w:p>
    <w:p w14:paraId="168EE9FD" w14:textId="4D884C17" w:rsidR="003F6249" w:rsidRDefault="003F6249" w:rsidP="003F62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71189">
        <w:rPr>
          <w:rFonts w:ascii="Arial" w:hAnsi="Arial" w:cs="Arial"/>
          <w:b/>
          <w:bCs/>
          <w:u w:val="single"/>
          <w:lang w:eastAsia="en-US"/>
        </w:rPr>
        <w:t>Tárgy:</w:t>
      </w:r>
      <w:r w:rsidRPr="00A71189">
        <w:rPr>
          <w:rFonts w:ascii="Arial" w:hAnsi="Arial" w:cs="Arial"/>
          <w:b/>
          <w:bCs/>
          <w:lang w:eastAsia="en-US"/>
        </w:rPr>
        <w:t xml:space="preserve"> </w:t>
      </w:r>
      <w:r w:rsidRPr="00A71189">
        <w:rPr>
          <w:rFonts w:ascii="Arial" w:hAnsi="Arial" w:cs="Arial"/>
          <w:b/>
        </w:rPr>
        <w:t xml:space="preserve">Döntés a </w:t>
      </w:r>
      <w:r w:rsidR="00C83558">
        <w:rPr>
          <w:rFonts w:ascii="Arial" w:hAnsi="Arial" w:cs="Arial"/>
          <w:b/>
        </w:rPr>
        <w:t xml:space="preserve">meg nem váltott </w:t>
      </w:r>
      <w:r>
        <w:rPr>
          <w:rFonts w:ascii="Arial" w:hAnsi="Arial" w:cs="Arial"/>
          <w:b/>
        </w:rPr>
        <w:t xml:space="preserve">temetési helyek </w:t>
      </w:r>
      <w:r w:rsidR="00C83558">
        <w:rPr>
          <w:rFonts w:ascii="Arial" w:hAnsi="Arial" w:cs="Arial"/>
          <w:b/>
        </w:rPr>
        <w:t>lezárásáról</w:t>
      </w:r>
    </w:p>
    <w:p w14:paraId="1322B24E" w14:textId="77777777" w:rsidR="003F6249" w:rsidRPr="00167478" w:rsidRDefault="003F6249" w:rsidP="003F624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7FBB227" w14:textId="50B8D3BC" w:rsidR="003F6249" w:rsidRDefault="003F6249" w:rsidP="003F6249">
      <w:pPr>
        <w:spacing w:after="120"/>
        <w:jc w:val="both"/>
        <w:rPr>
          <w:rFonts w:ascii="Arial" w:hAnsi="Arial" w:cs="Arial"/>
        </w:rPr>
      </w:pPr>
      <w:r w:rsidRPr="00A71189">
        <w:rPr>
          <w:rFonts w:ascii="Arial" w:hAnsi="Arial" w:cs="Arial"/>
        </w:rPr>
        <w:t>Nagykovácsi Nagyközség Önkormányzatának Képviselő-testülete úgy dönt, hogy a Nagykovács belterület 212. hrsz. alatt nyilvántartott Nagykovácsi Tem</w:t>
      </w:r>
      <w:r>
        <w:rPr>
          <w:rFonts w:ascii="Arial" w:hAnsi="Arial" w:cs="Arial"/>
        </w:rPr>
        <w:t>ető m</w:t>
      </w:r>
      <w:r w:rsidR="00C83558">
        <w:rPr>
          <w:rFonts w:ascii="Arial" w:hAnsi="Arial" w:cs="Arial"/>
        </w:rPr>
        <w:t>ellékelt, meg nem váltott</w:t>
      </w:r>
      <w:r>
        <w:rPr>
          <w:rFonts w:ascii="Arial" w:hAnsi="Arial" w:cs="Arial"/>
        </w:rPr>
        <w:t xml:space="preserve"> teme</w:t>
      </w:r>
      <w:r w:rsidR="00C83558">
        <w:rPr>
          <w:rFonts w:ascii="Arial" w:hAnsi="Arial" w:cs="Arial"/>
        </w:rPr>
        <w:t>tési helyeit lezárja</w:t>
      </w:r>
      <w:r>
        <w:rPr>
          <w:rFonts w:ascii="Arial" w:hAnsi="Arial" w:cs="Arial"/>
        </w:rPr>
        <w:t>.</w:t>
      </w:r>
    </w:p>
    <w:p w14:paraId="5EB9AFB3" w14:textId="3A7F33AF" w:rsidR="003F6249" w:rsidRPr="00A71189" w:rsidRDefault="003F6249" w:rsidP="003F624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Felhatalmazza a polgármestert</w:t>
      </w:r>
      <w:r w:rsidRPr="00A71189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és az intézményvezetőt </w:t>
      </w:r>
      <w:r w:rsidRPr="00A71189">
        <w:rPr>
          <w:rFonts w:ascii="Arial" w:hAnsi="Arial" w:cs="Arial"/>
          <w:lang w:eastAsia="en-US"/>
        </w:rPr>
        <w:t>a szükséges intézkedések megtételére</w:t>
      </w:r>
      <w:r>
        <w:rPr>
          <w:rFonts w:ascii="Arial" w:hAnsi="Arial" w:cs="Arial"/>
          <w:lang w:eastAsia="en-US"/>
        </w:rPr>
        <w:t>.</w:t>
      </w:r>
    </w:p>
    <w:p w14:paraId="1496500E" w14:textId="64E27222" w:rsidR="003F6249" w:rsidRPr="00A71189" w:rsidRDefault="003F6249" w:rsidP="003F6249">
      <w:pPr>
        <w:rPr>
          <w:rFonts w:ascii="Arial" w:hAnsi="Arial" w:cs="Arial"/>
          <w:lang w:eastAsia="en-US"/>
        </w:rPr>
      </w:pPr>
      <w:r w:rsidRPr="001F2F4E">
        <w:rPr>
          <w:rFonts w:ascii="Arial" w:hAnsi="Arial" w:cs="Arial"/>
          <w:b/>
          <w:u w:val="single"/>
          <w:lang w:eastAsia="en-US"/>
        </w:rPr>
        <w:t>Határidő</w:t>
      </w:r>
      <w:r w:rsidRPr="001F2F4E">
        <w:rPr>
          <w:rFonts w:ascii="Arial" w:hAnsi="Arial" w:cs="Arial"/>
          <w:lang w:eastAsia="en-US"/>
        </w:rPr>
        <w:t>:</w:t>
      </w:r>
      <w:r w:rsidR="001F2F4E" w:rsidRPr="001F2F4E">
        <w:rPr>
          <w:rFonts w:ascii="Arial" w:hAnsi="Arial" w:cs="Arial"/>
          <w:lang w:eastAsia="en-US"/>
        </w:rPr>
        <w:t xml:space="preserve"> azonnal, illetve közzétételt követő 6 hónap</w:t>
      </w:r>
    </w:p>
    <w:p w14:paraId="6589DD62" w14:textId="6B9DEC81" w:rsidR="003F6249" w:rsidRDefault="003F6249" w:rsidP="003F6249">
      <w:pPr>
        <w:rPr>
          <w:rFonts w:ascii="Arial" w:hAnsi="Arial" w:cs="Arial"/>
          <w:lang w:eastAsia="en-US"/>
        </w:rPr>
      </w:pPr>
      <w:r w:rsidRPr="00A71189">
        <w:rPr>
          <w:rFonts w:ascii="Arial" w:hAnsi="Arial" w:cs="Arial"/>
          <w:b/>
          <w:u w:val="single"/>
          <w:lang w:eastAsia="en-US"/>
        </w:rPr>
        <w:t>Felelős</w:t>
      </w:r>
      <w:r w:rsidRPr="00A71189">
        <w:rPr>
          <w:rFonts w:ascii="Arial" w:hAnsi="Arial" w:cs="Arial"/>
          <w:b/>
          <w:lang w:eastAsia="en-US"/>
        </w:rPr>
        <w:t>:</w:t>
      </w:r>
      <w:r w:rsidRPr="00A71189">
        <w:rPr>
          <w:rFonts w:ascii="Arial" w:hAnsi="Arial" w:cs="Arial"/>
          <w:lang w:eastAsia="en-US"/>
        </w:rPr>
        <w:t xml:space="preserve"> polgármester, jegyző</w:t>
      </w:r>
    </w:p>
    <w:p w14:paraId="2486F8A4" w14:textId="68FD7515" w:rsidR="00634584" w:rsidRDefault="00634584" w:rsidP="003F6249">
      <w:pPr>
        <w:rPr>
          <w:rFonts w:ascii="Arial" w:hAnsi="Arial" w:cs="Arial"/>
          <w:lang w:eastAsia="en-US"/>
        </w:rPr>
      </w:pPr>
    </w:p>
    <w:p w14:paraId="5E8187BC" w14:textId="77777777" w:rsidR="00634584" w:rsidRDefault="00634584" w:rsidP="003F6249">
      <w:pPr>
        <w:rPr>
          <w:rFonts w:ascii="Arial" w:hAnsi="Arial" w:cs="Arial"/>
          <w:lang w:eastAsia="en-US"/>
        </w:rPr>
      </w:pPr>
    </w:p>
    <w:p w14:paraId="28BD497E" w14:textId="00B92ABD" w:rsidR="001D1D94" w:rsidRDefault="001D1D94" w:rsidP="003F6249">
      <w:pPr>
        <w:rPr>
          <w:rFonts w:ascii="Arial" w:hAnsi="Arial" w:cs="Arial"/>
          <w:lang w:eastAsia="en-US"/>
        </w:rPr>
      </w:pPr>
    </w:p>
    <w:p w14:paraId="5AA93E78" w14:textId="2C8FDC1B" w:rsidR="001D1D94" w:rsidRDefault="001D1D94" w:rsidP="003F6249">
      <w:pPr>
        <w:rPr>
          <w:rFonts w:ascii="Arial" w:hAnsi="Arial" w:cs="Arial"/>
          <w:lang w:eastAsia="en-US"/>
        </w:rPr>
      </w:pPr>
    </w:p>
    <w:p w14:paraId="25FBC968" w14:textId="476A6D34" w:rsidR="00A75CFF" w:rsidRDefault="00A75CFF" w:rsidP="003F6249">
      <w:pPr>
        <w:rPr>
          <w:rFonts w:ascii="Arial" w:hAnsi="Arial" w:cs="Arial"/>
          <w:lang w:eastAsia="en-US"/>
        </w:rPr>
      </w:pPr>
    </w:p>
    <w:p w14:paraId="58EC363C" w14:textId="78E98D89" w:rsidR="00A75CFF" w:rsidRDefault="00A75CFF" w:rsidP="003F6249">
      <w:pPr>
        <w:rPr>
          <w:rFonts w:ascii="Arial" w:hAnsi="Arial" w:cs="Arial"/>
          <w:lang w:eastAsia="en-US"/>
        </w:rPr>
      </w:pPr>
    </w:p>
    <w:p w14:paraId="32E7B6A2" w14:textId="77777777" w:rsidR="00A75CFF" w:rsidRDefault="00A75CFF" w:rsidP="003F6249">
      <w:pPr>
        <w:rPr>
          <w:rFonts w:ascii="Arial" w:hAnsi="Arial" w:cs="Arial"/>
          <w:lang w:eastAsia="en-US"/>
        </w:rPr>
      </w:pPr>
    </w:p>
    <w:p w14:paraId="76A200EB" w14:textId="400A304E" w:rsidR="003F6249" w:rsidRDefault="003F6249" w:rsidP="003F6249">
      <w:pPr>
        <w:rPr>
          <w:rFonts w:ascii="Arial" w:hAnsi="Arial" w:cs="Arial"/>
          <w:lang w:eastAsia="en-US"/>
        </w:rPr>
      </w:pPr>
    </w:p>
    <w:tbl>
      <w:tblPr>
        <w:tblW w:w="8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567"/>
        <w:gridCol w:w="850"/>
        <w:gridCol w:w="960"/>
        <w:gridCol w:w="985"/>
        <w:gridCol w:w="1883"/>
        <w:gridCol w:w="991"/>
      </w:tblGrid>
      <w:tr w:rsidR="003F6249" w:rsidRPr="003F6249" w14:paraId="2B148A57" w14:textId="77777777" w:rsidTr="00A75CFF">
        <w:trPr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82D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</w:rPr>
              <w:t>Lezárt sírok jegyzéke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CD0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EFAA" w14:textId="52654043" w:rsidR="003F6249" w:rsidRPr="00A75CFF" w:rsidRDefault="00A75CFF" w:rsidP="003F6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1D1D94" w:rsidRPr="00A75CFF">
              <w:rPr>
                <w:rFonts w:ascii="Arial" w:hAnsi="Arial" w:cs="Arial"/>
                <w:b/>
              </w:rPr>
              <w:t>Lezárt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2518" w14:textId="78A5D26A" w:rsidR="003F6249" w:rsidRPr="003F6249" w:rsidRDefault="001D1D94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sírok</w:t>
            </w:r>
            <w:r w:rsidR="00A75CF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jegyzé</w:t>
            </w:r>
            <w:r w:rsidR="003F6249" w:rsidRPr="003F6249">
              <w:rPr>
                <w:rFonts w:ascii="Arial" w:hAnsi="Arial" w:cs="Arial"/>
                <w:b/>
                <w:bCs/>
                <w:color w:val="000000"/>
              </w:rPr>
              <w:t>ke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FD8" w14:textId="77777777" w:rsidR="003F6249" w:rsidRPr="003F6249" w:rsidRDefault="003F6249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6249" w:rsidRPr="003F6249" w14:paraId="366411EF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04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Parcella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610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2E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sírhely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8D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24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Parcella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AF0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sor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5C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62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sírhely</w:t>
            </w:r>
          </w:p>
        </w:tc>
      </w:tr>
      <w:tr w:rsidR="003F6249" w:rsidRPr="003F6249" w14:paraId="257E348B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AF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E0B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68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AE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AAA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3F0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8B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F6249" w:rsidRPr="003F6249" w14:paraId="3E6085A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FD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7A6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AD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E9B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6F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E1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A5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F6249" w:rsidRPr="003F6249" w14:paraId="05333270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1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7D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EE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76C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03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1BE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AA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F6249" w:rsidRPr="003F6249" w14:paraId="0F3480A3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970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50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7F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17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037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F1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F9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F6249" w:rsidRPr="003F6249" w14:paraId="38030CA6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7F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B6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45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EA9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AE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6A7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C1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F6249" w:rsidRPr="003F6249" w14:paraId="6E0A463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44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9E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EF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021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C3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D4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70E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F6249" w:rsidRPr="003F6249" w14:paraId="68C969D6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46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34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01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D6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F3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394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1BD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3F6249" w:rsidRPr="003F6249" w14:paraId="39EE247E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95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B1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12C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98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4AF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3F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A0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6249" w:rsidRPr="003F6249" w14:paraId="1C5E957C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03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AA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76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330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79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D0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E8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F6249" w:rsidRPr="003F6249" w14:paraId="0BE27590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CD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9F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CE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CF8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C4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E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E2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F6249" w:rsidRPr="003F6249" w14:paraId="0EA7BD36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98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DC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86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99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B4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D1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58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F6249" w:rsidRPr="003F6249" w14:paraId="202DA363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C7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C45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DA3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11F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93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FFD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0C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F6249" w:rsidRPr="003F6249" w14:paraId="7F193B5D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3D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AE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AFA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5EE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D8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C6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A3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F6249" w:rsidRPr="003F6249" w14:paraId="4275ED9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82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49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6DF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3D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4E0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697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995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6249" w:rsidRPr="003F6249" w14:paraId="0BFBFD3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EB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0F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E1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B0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51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CE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660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F6249" w:rsidRPr="003F6249" w14:paraId="1FE2626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60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6E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97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21-a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63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02C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7E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64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F6249" w:rsidRPr="003F6249" w14:paraId="34A219F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FF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22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433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CC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C4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EDE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30B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F6249" w:rsidRPr="003F6249" w14:paraId="0C02114C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75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B7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40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62A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650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5DC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5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F6249" w:rsidRPr="003F6249" w14:paraId="5824F02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97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0CC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2F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9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1B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A7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F6249" w:rsidRPr="003F6249" w14:paraId="78CD059D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648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71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7F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F6D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51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EFE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478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F6249" w:rsidRPr="003F6249" w14:paraId="5A656B8B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B7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43E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C4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41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8D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AF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B63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F6249" w:rsidRPr="003F6249" w14:paraId="1E18F05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E3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C5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FA3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B07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381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8E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63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F6249" w:rsidRPr="003F6249" w14:paraId="12A7CC4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D6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73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CC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AB9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06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A52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390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5-a</w:t>
            </w:r>
          </w:p>
        </w:tc>
      </w:tr>
      <w:tr w:rsidR="003F6249" w:rsidRPr="003F6249" w14:paraId="5B8FB47F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20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BE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D9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C82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90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94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28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3F6249" w:rsidRPr="003F6249" w14:paraId="3139AC94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DD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2BE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EA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EE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B4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A6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6E4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6249" w:rsidRPr="003F6249" w14:paraId="01D963A9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D3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DF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27D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446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9AE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87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54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F6249" w:rsidRPr="003F6249" w14:paraId="5E082D0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041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AF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EFE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62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99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F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73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F6249" w:rsidRPr="003F6249" w14:paraId="1A4B983F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F7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2C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76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779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AF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36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B7E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3F6249" w:rsidRPr="003F6249" w14:paraId="79B7C4A7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6A5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54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47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75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3A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29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A3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3F6249" w:rsidRPr="003F6249" w14:paraId="222C461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F1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032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7E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DE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33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DFE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59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F6249" w:rsidRPr="003F6249" w14:paraId="1F9010DD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5E4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08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204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85C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C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F1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99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F6249" w:rsidRPr="003F6249" w14:paraId="1534792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3E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E3C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4E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B22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37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F0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02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F6249" w:rsidRPr="003F6249" w14:paraId="215DAAED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04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395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1E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E7C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71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25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A7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F6249" w:rsidRPr="003F6249" w14:paraId="66DEB57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1BD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2F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05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02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C5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65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E3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F6249" w:rsidRPr="003F6249" w14:paraId="17FF7EB4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B3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27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B55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75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DA9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F0B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EF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3F6249" w:rsidRPr="003F6249" w14:paraId="58EB5A6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21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19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04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7E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E4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77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E6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F6249" w:rsidRPr="003F6249" w14:paraId="2F73F561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81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E5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7D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5A4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BE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CEE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14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3F6249" w:rsidRPr="003F6249" w14:paraId="082075AE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52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A5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FB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C4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9BA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5B2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E7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F6249" w:rsidRPr="003F6249" w14:paraId="4725101E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446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24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92D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91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12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132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18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F6249" w:rsidRPr="003F6249" w14:paraId="1979654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B3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81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8B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5D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91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81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F2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F6249" w:rsidRPr="003F6249" w14:paraId="2BC2237B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AC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799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65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5B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89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9B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F5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F6249" w:rsidRPr="003F6249" w14:paraId="78097D6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05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F2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89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94D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DB9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2F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9C1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3F6249" w:rsidRPr="003F6249" w14:paraId="2D6D8D6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BC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36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881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999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7D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F5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1D7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3F6249" w:rsidRPr="003F6249" w14:paraId="6148604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C2D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A1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60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0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B8C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422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960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3F6249" w:rsidRPr="003F6249" w14:paraId="1DF92919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27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C3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B3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76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6E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0E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3F5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3F6249" w:rsidRPr="003F6249" w14:paraId="482CCCF4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4A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E3F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421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5C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6C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7F1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7D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3F6249" w:rsidRPr="003F6249" w14:paraId="7694B568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70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1C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5C5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0A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C8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B6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D3C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3F6249" w:rsidRPr="003F6249" w14:paraId="6FD2801E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747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1A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4E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4C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08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7D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46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3F6249" w:rsidRPr="003F6249" w14:paraId="011D0EBB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F2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54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39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8C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6D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07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590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3F6249" w:rsidRPr="003F6249" w14:paraId="5B7689F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D5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FFF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72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C0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6BC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7C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BE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3F6249" w:rsidRPr="003F6249" w14:paraId="0A2861A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239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E0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33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59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2C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876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B9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3F6249" w:rsidRPr="003F6249" w14:paraId="1FD2E9E7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3D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C4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81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13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DB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FC0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3F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3F6249" w:rsidRPr="003F6249" w14:paraId="5AC28F9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2F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CA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0F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56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43E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53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0C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3F6249" w:rsidRPr="003F6249" w14:paraId="2F5F4B4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04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25B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DE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53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98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93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33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3F6249" w:rsidRPr="003F6249" w14:paraId="403EAD12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18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32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48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4E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2D7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7D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8B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3F6249" w:rsidRPr="003F6249" w14:paraId="71AC0EA1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08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FD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56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61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94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3E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3A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3F6249" w:rsidRPr="003F6249" w14:paraId="538B6BA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22D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86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DA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2F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5D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0F5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7B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3F6249" w:rsidRPr="003F6249" w14:paraId="26A63745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3DF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59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1B6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F6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CB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E26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60A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3F6249" w:rsidRPr="003F6249" w14:paraId="1FB702FC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1FE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9A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F8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6C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3E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3A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97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F6249" w:rsidRPr="003F6249" w14:paraId="534246B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EA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8F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C1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DA4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2A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C7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FD1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F6249" w:rsidRPr="003F6249" w14:paraId="78DC758F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29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58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50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B6D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46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E4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088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3F6249" w:rsidRPr="003F6249" w14:paraId="4F9957AE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55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DC9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DD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4C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93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C35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BED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3F6249" w:rsidRPr="003F6249" w14:paraId="7022A663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7C7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A07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DB0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C6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61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F28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899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3F6249" w:rsidRPr="003F6249" w14:paraId="76C7AFEA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9E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AD5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8B4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7E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41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4D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3B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3F6249" w:rsidRPr="003F6249" w14:paraId="0B49BFFF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A0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B34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7C9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A5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7C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D1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07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5-a</w:t>
            </w:r>
          </w:p>
        </w:tc>
      </w:tr>
      <w:tr w:rsidR="003F6249" w:rsidRPr="003F6249" w14:paraId="59C2D03D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B8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16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E1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F1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AD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60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30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3F6249" w:rsidRPr="003F6249" w14:paraId="51F66407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3CE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20A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90F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C9B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0D1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8C8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332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F6249" w:rsidRPr="003F6249" w14:paraId="415B577C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997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905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5B4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88C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88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7F1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92B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6249" w:rsidRPr="003F6249" w14:paraId="40D801E3" w14:textId="77777777" w:rsidTr="00A75CFF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8F3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85D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BD0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49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736" w14:textId="77777777" w:rsidR="003F6249" w:rsidRPr="003F6249" w:rsidRDefault="003F6249" w:rsidP="003F62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4C7" w14:textId="77777777" w:rsidR="003F6249" w:rsidRPr="003F6249" w:rsidRDefault="003F6249" w:rsidP="003F6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F0A" w14:textId="77777777" w:rsidR="003F6249" w:rsidRPr="003F6249" w:rsidRDefault="003F6249" w:rsidP="003F6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A04A" w14:textId="77777777" w:rsidR="003F6249" w:rsidRPr="003F6249" w:rsidRDefault="003F6249" w:rsidP="003F6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C00C4" w14:textId="358426B9" w:rsidR="001F2F4E" w:rsidRDefault="001F2F4E" w:rsidP="003F6249">
      <w:pPr>
        <w:rPr>
          <w:rFonts w:ascii="Arial" w:hAnsi="Arial" w:cs="Arial"/>
          <w:lang w:eastAsia="en-US"/>
        </w:rPr>
      </w:pPr>
    </w:p>
    <w:p w14:paraId="29CE5176" w14:textId="77777777" w:rsidR="001F2F4E" w:rsidRDefault="001F2F4E">
      <w:pPr>
        <w:spacing w:after="160" w:line="259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0C89DC82" w14:textId="77777777" w:rsidR="00E75702" w:rsidRPr="00642B8D" w:rsidRDefault="00E75702" w:rsidP="00E75702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lastRenderedPageBreak/>
        <w:t>Nagykovácsi Nagyközség Önkormányzat Képviselő-testületének</w:t>
      </w:r>
    </w:p>
    <w:p w14:paraId="1FDD2173" w14:textId="3482E4B8" w:rsidR="00E75702" w:rsidRPr="00642B8D" w:rsidRDefault="00C23796" w:rsidP="00E75702">
      <w:pPr>
        <w:pStyle w:val="Szvegtrzs"/>
        <w:spacing w:after="0"/>
        <w:jc w:val="center"/>
        <w:rPr>
          <w:rFonts w:ascii="Arial" w:hAnsi="Arial" w:cs="Arial"/>
          <w:b/>
        </w:rPr>
      </w:pPr>
      <w:r w:rsidRPr="001F2F4E">
        <w:rPr>
          <w:rFonts w:ascii="Arial" w:hAnsi="Arial" w:cs="Arial"/>
          <w:b/>
        </w:rPr>
        <w:t>/2017</w:t>
      </w:r>
      <w:r w:rsidR="00E75702" w:rsidRPr="001F2F4E">
        <w:rPr>
          <w:rFonts w:ascii="Arial" w:hAnsi="Arial" w:cs="Arial"/>
          <w:b/>
        </w:rPr>
        <w:t>.(</w:t>
      </w:r>
      <w:r w:rsidR="007264B9">
        <w:rPr>
          <w:rFonts w:ascii="Arial" w:hAnsi="Arial" w:cs="Arial"/>
          <w:b/>
        </w:rPr>
        <w:t>….</w:t>
      </w:r>
      <w:r w:rsidR="00E75702" w:rsidRPr="001F2F4E">
        <w:rPr>
          <w:rFonts w:ascii="Arial" w:hAnsi="Arial" w:cs="Arial"/>
          <w:b/>
        </w:rPr>
        <w:t>)</w:t>
      </w:r>
      <w:r w:rsidR="001F2F4E">
        <w:rPr>
          <w:rFonts w:ascii="Arial" w:hAnsi="Arial" w:cs="Arial"/>
          <w:b/>
        </w:rPr>
        <w:t xml:space="preserve"> önkormányzati</w:t>
      </w:r>
      <w:r w:rsidR="00E75702" w:rsidRPr="00642B8D">
        <w:rPr>
          <w:rFonts w:ascii="Arial" w:hAnsi="Arial" w:cs="Arial"/>
          <w:b/>
        </w:rPr>
        <w:t xml:space="preserve"> rendelete</w:t>
      </w:r>
    </w:p>
    <w:p w14:paraId="0158F16D" w14:textId="77777777" w:rsidR="00E75702" w:rsidRPr="00642B8D" w:rsidRDefault="00E75702" w:rsidP="00E75702">
      <w:pPr>
        <w:pStyle w:val="Szvegtrzs"/>
        <w:spacing w:after="0"/>
        <w:jc w:val="center"/>
        <w:rPr>
          <w:rFonts w:ascii="Arial" w:hAnsi="Arial" w:cs="Arial"/>
          <w:b/>
        </w:rPr>
      </w:pPr>
      <w:r w:rsidRPr="00642B8D">
        <w:rPr>
          <w:rFonts w:ascii="Arial" w:hAnsi="Arial" w:cs="Arial"/>
          <w:b/>
        </w:rPr>
        <w:t>Nagykovácsi Nagyközség</w:t>
      </w:r>
      <w:r>
        <w:rPr>
          <w:rFonts w:ascii="Arial" w:hAnsi="Arial" w:cs="Arial"/>
          <w:b/>
        </w:rPr>
        <w:t xml:space="preserve"> Önkormányzatának a köztemetőről és a temetkezés rendjéről szóló 6/2009. (II</w:t>
      </w:r>
      <w:r w:rsidRPr="00642B8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23.</w:t>
      </w:r>
      <w:r w:rsidRPr="00642B8D">
        <w:rPr>
          <w:rFonts w:ascii="Arial" w:hAnsi="Arial" w:cs="Arial"/>
          <w:b/>
        </w:rPr>
        <w:t>) önkormányzati rendelet módosításáról</w:t>
      </w:r>
    </w:p>
    <w:p w14:paraId="4C32A25C" w14:textId="77777777" w:rsidR="00E75702" w:rsidRPr="00642B8D" w:rsidRDefault="00E75702" w:rsidP="00E75702">
      <w:pPr>
        <w:pStyle w:val="Szvegtrzs"/>
        <w:spacing w:after="0"/>
        <w:jc w:val="center"/>
        <w:rPr>
          <w:rFonts w:ascii="Arial" w:hAnsi="Arial" w:cs="Arial"/>
          <w:b/>
        </w:rPr>
      </w:pPr>
    </w:p>
    <w:p w14:paraId="4D8B935E" w14:textId="5CB5D9AC" w:rsidR="00E75702" w:rsidRDefault="00A15EC5" w:rsidP="00634584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="00E75702" w:rsidRPr="00642B8D">
        <w:rPr>
          <w:rFonts w:ascii="Arial" w:hAnsi="Arial" w:cs="Arial"/>
        </w:rPr>
        <w:t>épviselő-testület a felülvizsgálatot követően a rendeletet (továbbiakban: R.) az alábbiak szerint módosítja</w:t>
      </w:r>
      <w:r w:rsidR="00E75702">
        <w:rPr>
          <w:rFonts w:ascii="Arial" w:hAnsi="Arial" w:cs="Arial"/>
        </w:rPr>
        <w:t>:</w:t>
      </w:r>
    </w:p>
    <w:p w14:paraId="7EA14A52" w14:textId="51AD3072" w:rsidR="00E75702" w:rsidRPr="00100DFC" w:rsidRDefault="001F2F4E" w:rsidP="00A15EC5">
      <w:pPr>
        <w:pStyle w:val="Szvegtrzs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75702" w:rsidRPr="00642B8D">
        <w:rPr>
          <w:rFonts w:ascii="Arial" w:hAnsi="Arial" w:cs="Arial"/>
          <w:b/>
        </w:rPr>
        <w:t>§</w:t>
      </w:r>
    </w:p>
    <w:p w14:paraId="2802F5A2" w14:textId="77777777" w:rsidR="00A15EC5" w:rsidRDefault="00A15EC5" w:rsidP="00A15EC5">
      <w:pPr>
        <w:rPr>
          <w:rFonts w:ascii="Arial" w:hAnsi="Arial" w:cs="Arial"/>
        </w:rPr>
      </w:pPr>
    </w:p>
    <w:p w14:paraId="552AAB89" w14:textId="476C7CF7" w:rsidR="00D46F58" w:rsidRPr="00D46F58" w:rsidRDefault="00D46F58" w:rsidP="00A15EC5">
      <w:pPr>
        <w:rPr>
          <w:rFonts w:ascii="Arial" w:hAnsi="Arial" w:cs="Arial"/>
        </w:rPr>
      </w:pPr>
      <w:r>
        <w:rPr>
          <w:rFonts w:ascii="Arial" w:hAnsi="Arial" w:cs="Arial"/>
        </w:rPr>
        <w:t>A R. 2. § (2)</w:t>
      </w:r>
      <w:r w:rsidR="001D1D94">
        <w:rPr>
          <w:rFonts w:ascii="Arial" w:hAnsi="Arial" w:cs="Arial"/>
        </w:rPr>
        <w:t xml:space="preserve"> </w:t>
      </w:r>
      <w:r w:rsidR="001F2F4E">
        <w:rPr>
          <w:rFonts w:ascii="Arial" w:hAnsi="Arial" w:cs="Arial"/>
        </w:rPr>
        <w:t>és</w:t>
      </w:r>
      <w:r w:rsidR="001D1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(2a) bekezd</w:t>
      </w:r>
      <w:r w:rsidR="001F2F4E">
        <w:rPr>
          <w:rFonts w:ascii="Arial" w:hAnsi="Arial" w:cs="Arial"/>
        </w:rPr>
        <w:t>ése az alábbiak szerint módosul:</w:t>
      </w:r>
    </w:p>
    <w:p w14:paraId="610386C0" w14:textId="3BC679D7" w:rsidR="00D46F58" w:rsidRPr="00D46F58" w:rsidRDefault="001F2F4E" w:rsidP="00A15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46F58" w:rsidRPr="00D46F58">
        <w:rPr>
          <w:rFonts w:ascii="Arial" w:hAnsi="Arial" w:cs="Arial"/>
        </w:rPr>
        <w:t xml:space="preserve">(2) Az 1. §-ban megjelölt, az önkormányzat tulajdonában álló </w:t>
      </w:r>
      <w:r w:rsidR="002F408A">
        <w:rPr>
          <w:rFonts w:ascii="Arial" w:hAnsi="Arial" w:cs="Arial"/>
        </w:rPr>
        <w:t>köz</w:t>
      </w:r>
      <w:r w:rsidR="00D46F58" w:rsidRPr="00D46F58">
        <w:rPr>
          <w:rFonts w:ascii="Arial" w:hAnsi="Arial" w:cs="Arial"/>
        </w:rPr>
        <w:t xml:space="preserve">temető üzemeltetéséről </w:t>
      </w:r>
      <w:r w:rsidR="002F408A">
        <w:rPr>
          <w:rFonts w:ascii="Arial" w:hAnsi="Arial" w:cs="Arial"/>
        </w:rPr>
        <w:t>Nagykovácsi Nagyközség Önkormányzata a Nagykovácsi Településüzemeltetési Intézmény révén (</w:t>
      </w:r>
      <w:r w:rsidR="002F408A" w:rsidRPr="00D46F58">
        <w:rPr>
          <w:rFonts w:ascii="Arial" w:hAnsi="Arial" w:cs="Arial"/>
        </w:rPr>
        <w:t xml:space="preserve">székhelye: 2094 Nagykovácsi, Pók utca 58. - továbbiakban: üzemeltető) </w:t>
      </w:r>
      <w:r w:rsidR="009148CF">
        <w:rPr>
          <w:rFonts w:ascii="Arial" w:hAnsi="Arial" w:cs="Arial"/>
        </w:rPr>
        <w:t>gondoskodik.</w:t>
      </w:r>
    </w:p>
    <w:p w14:paraId="7FAC5FC9" w14:textId="68D44921" w:rsidR="00E75702" w:rsidRPr="002F408A" w:rsidRDefault="00D46F58" w:rsidP="00A15EC5">
      <w:pPr>
        <w:jc w:val="both"/>
        <w:rPr>
          <w:rFonts w:ascii="Arial" w:hAnsi="Arial" w:cs="Arial"/>
        </w:rPr>
      </w:pPr>
      <w:r w:rsidRPr="00D46F58">
        <w:rPr>
          <w:rFonts w:ascii="Arial" w:hAnsi="Arial" w:cs="Arial"/>
        </w:rPr>
        <w:t xml:space="preserve">(2a) A temető tulajdonosának és az üzemeltetőjének feladatait külön törvény, annak </w:t>
      </w:r>
      <w:r w:rsidR="002F408A">
        <w:rPr>
          <w:rFonts w:ascii="Arial" w:hAnsi="Arial" w:cs="Arial"/>
        </w:rPr>
        <w:t>végrehajtási rendelete, valamint e rendelet tartalmazza.</w:t>
      </w:r>
      <w:r w:rsidR="001F2F4E">
        <w:rPr>
          <w:rFonts w:ascii="Arial" w:hAnsi="Arial" w:cs="Arial"/>
        </w:rPr>
        <w:t>”</w:t>
      </w:r>
    </w:p>
    <w:p w14:paraId="5DAEE8ED" w14:textId="1A2AB334" w:rsidR="00D46F58" w:rsidRDefault="00D46F58" w:rsidP="00A15EC5">
      <w:pPr>
        <w:jc w:val="both"/>
        <w:rPr>
          <w:rFonts w:ascii="Arial" w:hAnsi="Arial" w:cs="Arial"/>
        </w:rPr>
      </w:pPr>
    </w:p>
    <w:p w14:paraId="732982F7" w14:textId="48662FB8" w:rsidR="00D46F58" w:rsidRPr="00D46F58" w:rsidRDefault="009148CF" w:rsidP="00A15E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26730DE7" w14:textId="1FE88B17" w:rsidR="00E75702" w:rsidRPr="00CB1288" w:rsidRDefault="00E75702" w:rsidP="00A15EC5">
      <w:pPr>
        <w:jc w:val="both"/>
        <w:rPr>
          <w:rFonts w:ascii="Arial" w:hAnsi="Arial" w:cs="Arial"/>
        </w:rPr>
      </w:pPr>
    </w:p>
    <w:p w14:paraId="6D5CF97F" w14:textId="2AFFB846" w:rsidR="00D46F58" w:rsidRDefault="00FB6363" w:rsidP="00A15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R. 1.</w:t>
      </w:r>
      <w:r w:rsidR="00D46F58">
        <w:rPr>
          <w:rFonts w:ascii="Arial" w:hAnsi="Arial" w:cs="Arial"/>
        </w:rPr>
        <w:t xml:space="preserve"> melléklete</w:t>
      </w:r>
      <w:r w:rsidR="001F2F4E">
        <w:rPr>
          <w:rFonts w:ascii="Arial" w:hAnsi="Arial" w:cs="Arial"/>
        </w:rPr>
        <w:t xml:space="preserve"> helyébe</w:t>
      </w:r>
      <w:r>
        <w:rPr>
          <w:rFonts w:ascii="Arial" w:hAnsi="Arial" w:cs="Arial"/>
        </w:rPr>
        <w:t xml:space="preserve"> e rendelet 1.</w:t>
      </w:r>
      <w:bookmarkStart w:id="0" w:name="_GoBack"/>
      <w:bookmarkEnd w:id="0"/>
      <w:r w:rsidR="001F2F4E">
        <w:rPr>
          <w:rFonts w:ascii="Arial" w:hAnsi="Arial" w:cs="Arial"/>
        </w:rPr>
        <w:t xml:space="preserve"> melléklete lép</w:t>
      </w:r>
      <w:r w:rsidR="00D46F58">
        <w:rPr>
          <w:rFonts w:ascii="Arial" w:hAnsi="Arial" w:cs="Arial"/>
        </w:rPr>
        <w:t>.</w:t>
      </w:r>
    </w:p>
    <w:p w14:paraId="557FD384" w14:textId="77777777" w:rsidR="00E75702" w:rsidRDefault="00E75702" w:rsidP="00A15EC5">
      <w:pPr>
        <w:jc w:val="both"/>
        <w:rPr>
          <w:rFonts w:ascii="Arial" w:hAnsi="Arial" w:cs="Arial"/>
        </w:rPr>
      </w:pPr>
    </w:p>
    <w:p w14:paraId="293B2E97" w14:textId="10BA3634" w:rsidR="009148CF" w:rsidRPr="00D46F58" w:rsidRDefault="009148CF" w:rsidP="00A15E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§</w:t>
      </w:r>
    </w:p>
    <w:p w14:paraId="3EA73C09" w14:textId="77777777" w:rsidR="00E75702" w:rsidRDefault="00E75702" w:rsidP="00A15EC5">
      <w:pPr>
        <w:pStyle w:val="Szvegtrzs"/>
        <w:spacing w:after="0"/>
        <w:rPr>
          <w:rFonts w:ascii="Arial" w:hAnsi="Arial" w:cs="Arial"/>
        </w:rPr>
      </w:pPr>
    </w:p>
    <w:p w14:paraId="30B6F046" w14:textId="77777777" w:rsidR="00E75702" w:rsidRPr="00642B8D" w:rsidRDefault="00E75702" w:rsidP="00A15EC5">
      <w:pPr>
        <w:pStyle w:val="Szvegtrzs"/>
        <w:spacing w:after="0"/>
        <w:rPr>
          <w:rFonts w:ascii="Arial" w:hAnsi="Arial" w:cs="Arial"/>
        </w:rPr>
      </w:pPr>
      <w:r w:rsidRPr="009148CF">
        <w:rPr>
          <w:rFonts w:ascii="Arial" w:hAnsi="Arial" w:cs="Arial"/>
        </w:rPr>
        <w:t>E rendelet a kihirdetését követő napon lép hatályba.</w:t>
      </w:r>
    </w:p>
    <w:p w14:paraId="609867BC" w14:textId="77777777" w:rsidR="009148CF" w:rsidRDefault="009148CF" w:rsidP="00A15EC5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479EFA36" w14:textId="77777777" w:rsidR="009148CF" w:rsidRDefault="009148CF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2C910070" w14:textId="77777777" w:rsidR="009148CF" w:rsidRDefault="009148CF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752C8073" w14:textId="38F1BA9E" w:rsidR="00E75702" w:rsidRPr="00642B8D" w:rsidRDefault="00EE402A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  <w:r w:rsidRPr="009148CF">
        <w:rPr>
          <w:rFonts w:ascii="Arial" w:eastAsia="Arial Unicode MS" w:hAnsi="Arial" w:cs="Arial"/>
        </w:rPr>
        <w:t>Nagykovácsi, 2017. szeptember</w:t>
      </w:r>
      <w:r w:rsidR="00E75702" w:rsidRPr="009148CF">
        <w:rPr>
          <w:rFonts w:ascii="Arial" w:eastAsia="Arial Unicode MS" w:hAnsi="Arial" w:cs="Arial"/>
        </w:rPr>
        <w:t xml:space="preserve"> ….</w:t>
      </w:r>
    </w:p>
    <w:p w14:paraId="47489F82" w14:textId="77777777" w:rsidR="00E75702" w:rsidRPr="00642B8D" w:rsidRDefault="00E75702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481C0F13" w14:textId="77777777" w:rsidR="00E75702" w:rsidRPr="00642B8D" w:rsidRDefault="00E75702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777B255D" w14:textId="77777777" w:rsidR="00E75702" w:rsidRPr="00642B8D" w:rsidRDefault="00E75702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4A555C57" w14:textId="77777777" w:rsidR="00E75702" w:rsidRPr="00642B8D" w:rsidRDefault="00E75702" w:rsidP="00E75702">
      <w:pPr>
        <w:widowControl w:val="0"/>
        <w:tabs>
          <w:tab w:val="right" w:pos="2835"/>
          <w:tab w:val="right" w:pos="5812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 xml:space="preserve">Papp István </w:t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 xml:space="preserve">Kiszelné Mohos Katalin  </w:t>
      </w:r>
    </w:p>
    <w:p w14:paraId="47C463AD" w14:textId="77777777" w:rsidR="00E75702" w:rsidRPr="00642B8D" w:rsidRDefault="00E75702" w:rsidP="00E75702">
      <w:pPr>
        <w:widowControl w:val="0"/>
        <w:tabs>
          <w:tab w:val="center" w:pos="2268"/>
          <w:tab w:val="right" w:pos="2634"/>
          <w:tab w:val="center" w:pos="7088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jegyző</w:t>
      </w:r>
      <w:r w:rsidRPr="00642B8D">
        <w:rPr>
          <w:rFonts w:ascii="Arial" w:eastAsia="Arial Unicode MS" w:hAnsi="Arial" w:cs="Arial"/>
        </w:rPr>
        <w:tab/>
      </w:r>
      <w:r w:rsidRPr="00642B8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         </w:t>
      </w:r>
      <w:r w:rsidRPr="00642B8D">
        <w:rPr>
          <w:rFonts w:ascii="Arial" w:eastAsia="Arial Unicode MS" w:hAnsi="Arial" w:cs="Arial"/>
        </w:rPr>
        <w:t xml:space="preserve">polgármester  </w:t>
      </w:r>
    </w:p>
    <w:p w14:paraId="5430B72B" w14:textId="77777777" w:rsidR="00E75702" w:rsidRPr="00642B8D" w:rsidRDefault="00E75702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</w:p>
    <w:p w14:paraId="6BEFC5DC" w14:textId="77777777" w:rsidR="00E75702" w:rsidRDefault="00E75702" w:rsidP="00E75702">
      <w:pPr>
        <w:widowControl w:val="0"/>
        <w:tabs>
          <w:tab w:val="right" w:pos="2634"/>
        </w:tabs>
        <w:suppressAutoHyphens/>
        <w:spacing w:after="120"/>
        <w:rPr>
          <w:rFonts w:ascii="Arial" w:eastAsia="Arial Unicode MS" w:hAnsi="Arial" w:cs="Arial"/>
          <w:u w:val="single"/>
        </w:rPr>
      </w:pPr>
      <w:r w:rsidRPr="00642B8D">
        <w:rPr>
          <w:rFonts w:ascii="Arial" w:eastAsia="Arial Unicode MS" w:hAnsi="Arial" w:cs="Arial"/>
          <w:u w:val="single"/>
        </w:rPr>
        <w:t>Záradék:</w:t>
      </w:r>
    </w:p>
    <w:p w14:paraId="68866F92" w14:textId="77777777" w:rsidR="00E75702" w:rsidRPr="006A05B5" w:rsidRDefault="00E75702" w:rsidP="00E75702">
      <w:pPr>
        <w:widowControl w:val="0"/>
        <w:tabs>
          <w:tab w:val="right" w:pos="2634"/>
        </w:tabs>
        <w:suppressAutoHyphens/>
        <w:spacing w:after="120"/>
        <w:rPr>
          <w:rFonts w:ascii="Arial" w:eastAsia="Arial Unicode MS" w:hAnsi="Arial" w:cs="Arial"/>
          <w:u w:val="single"/>
        </w:rPr>
      </w:pPr>
      <w:r w:rsidRPr="00642B8D">
        <w:rPr>
          <w:rFonts w:ascii="Arial" w:eastAsia="Arial Unicode MS" w:hAnsi="Arial" w:cs="Arial"/>
        </w:rPr>
        <w:t>Kihirdetve:</w:t>
      </w:r>
    </w:p>
    <w:p w14:paraId="08732E8D" w14:textId="273D7793" w:rsidR="00E75702" w:rsidRPr="00642B8D" w:rsidRDefault="00EE402A" w:rsidP="00E75702">
      <w:pPr>
        <w:widowControl w:val="0"/>
        <w:tabs>
          <w:tab w:val="right" w:pos="2634"/>
        </w:tabs>
        <w:suppressAutoHyphens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Nagykovácsi</w:t>
      </w:r>
      <w:r w:rsidRPr="009148CF">
        <w:rPr>
          <w:rFonts w:ascii="Arial" w:eastAsia="Arial Unicode MS" w:hAnsi="Arial" w:cs="Arial"/>
        </w:rPr>
        <w:t>, 2017</w:t>
      </w:r>
      <w:r w:rsidR="00E75702" w:rsidRPr="009148CF">
        <w:rPr>
          <w:rFonts w:ascii="Arial" w:eastAsia="Arial Unicode MS" w:hAnsi="Arial" w:cs="Arial"/>
        </w:rPr>
        <w:t xml:space="preserve">. </w:t>
      </w:r>
      <w:r w:rsidRPr="009148CF">
        <w:rPr>
          <w:rFonts w:ascii="Arial" w:eastAsia="Arial Unicode MS" w:hAnsi="Arial" w:cs="Arial"/>
        </w:rPr>
        <w:t xml:space="preserve">szeptember </w:t>
      </w:r>
      <w:r w:rsidR="00E75702" w:rsidRPr="009148CF">
        <w:rPr>
          <w:rFonts w:ascii="Arial" w:eastAsia="Arial Unicode MS" w:hAnsi="Arial" w:cs="Arial"/>
        </w:rPr>
        <w:t>…-én</w:t>
      </w:r>
    </w:p>
    <w:p w14:paraId="45CD8A06" w14:textId="77777777" w:rsidR="00E75702" w:rsidRPr="00642B8D" w:rsidRDefault="00E75702" w:rsidP="00E75702">
      <w:pPr>
        <w:widowControl w:val="0"/>
        <w:suppressAutoHyphens/>
        <w:rPr>
          <w:rFonts w:ascii="Arial" w:eastAsia="Arial Unicode MS" w:hAnsi="Arial" w:cs="Arial"/>
        </w:rPr>
      </w:pPr>
    </w:p>
    <w:p w14:paraId="7934E7DC" w14:textId="77777777" w:rsidR="00E75702" w:rsidRPr="00642B8D" w:rsidRDefault="00E75702" w:rsidP="00E75702">
      <w:pPr>
        <w:widowControl w:val="0"/>
        <w:tabs>
          <w:tab w:val="right" w:pos="7938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Papp István</w:t>
      </w:r>
    </w:p>
    <w:p w14:paraId="7DAFE166" w14:textId="77777777" w:rsidR="00E75702" w:rsidRPr="00642B8D" w:rsidRDefault="00E75702" w:rsidP="00E75702">
      <w:pPr>
        <w:widowControl w:val="0"/>
        <w:tabs>
          <w:tab w:val="right" w:pos="7797"/>
        </w:tabs>
        <w:suppressAutoHyphens/>
        <w:rPr>
          <w:rFonts w:ascii="Arial" w:eastAsia="Arial Unicode MS" w:hAnsi="Arial" w:cs="Arial"/>
        </w:rPr>
      </w:pPr>
      <w:r w:rsidRPr="00642B8D">
        <w:rPr>
          <w:rFonts w:ascii="Arial" w:eastAsia="Arial Unicode MS" w:hAnsi="Arial" w:cs="Arial"/>
        </w:rPr>
        <w:tab/>
        <w:t>jegyző</w:t>
      </w:r>
    </w:p>
    <w:p w14:paraId="5F66F745" w14:textId="77777777" w:rsidR="00E75702" w:rsidRDefault="00E75702" w:rsidP="00E75702">
      <w:pPr>
        <w:jc w:val="both"/>
        <w:rPr>
          <w:rFonts w:ascii="Arial" w:hAnsi="Arial" w:cs="Arial"/>
        </w:rPr>
      </w:pPr>
    </w:p>
    <w:p w14:paraId="0C28FD98" w14:textId="77777777" w:rsidR="00E75702" w:rsidRDefault="00E75702" w:rsidP="00E75702">
      <w:pPr>
        <w:ind w:firstLine="709"/>
        <w:rPr>
          <w:rFonts w:ascii="Arial" w:hAnsi="Arial" w:cs="Arial"/>
          <w:b/>
        </w:rPr>
      </w:pPr>
    </w:p>
    <w:p w14:paraId="1B95566F" w14:textId="29CE6913" w:rsidR="00E75702" w:rsidRDefault="00E75702" w:rsidP="00E75702">
      <w:pPr>
        <w:ind w:firstLine="709"/>
        <w:rPr>
          <w:rFonts w:ascii="Arial" w:hAnsi="Arial" w:cs="Arial"/>
          <w:b/>
        </w:rPr>
      </w:pPr>
    </w:p>
    <w:p w14:paraId="6EA1B6EC" w14:textId="4CF35E57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2F770AF2" w14:textId="04EBA981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5FD26731" w14:textId="25CDBEE2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6120B625" w14:textId="3EF8A5AC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63F89777" w14:textId="52D7A438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35C3D914" w14:textId="356B9AD9" w:rsidR="001D1D94" w:rsidRDefault="001D1D94" w:rsidP="00E75702">
      <w:pPr>
        <w:ind w:firstLine="709"/>
        <w:rPr>
          <w:rFonts w:ascii="Arial" w:hAnsi="Arial" w:cs="Arial"/>
          <w:b/>
        </w:rPr>
      </w:pPr>
    </w:p>
    <w:p w14:paraId="609028F4" w14:textId="21BB5EB1" w:rsidR="00EE402A" w:rsidRPr="00C83558" w:rsidRDefault="00C83558" w:rsidP="00C83558">
      <w:pPr>
        <w:ind w:left="2124"/>
        <w:jc w:val="right"/>
        <w:rPr>
          <w:rFonts w:ascii="Arial" w:hAnsi="Arial" w:cs="Arial"/>
          <w:b/>
        </w:rPr>
      </w:pPr>
      <w:r w:rsidRPr="00C83558">
        <w:rPr>
          <w:rFonts w:ascii="Arial" w:hAnsi="Arial" w:cs="Arial"/>
          <w:b/>
        </w:rPr>
        <w:lastRenderedPageBreak/>
        <w:t>1.</w:t>
      </w:r>
      <w:r w:rsidR="00EE402A" w:rsidRPr="00C83558">
        <w:rPr>
          <w:rFonts w:ascii="Arial" w:hAnsi="Arial" w:cs="Arial"/>
          <w:b/>
        </w:rPr>
        <w:t xml:space="preserve"> melléklet a    /2017.</w:t>
      </w:r>
      <w:proofErr w:type="gramStart"/>
      <w:r w:rsidR="00EE402A" w:rsidRPr="00C83558">
        <w:rPr>
          <w:rFonts w:ascii="Arial" w:hAnsi="Arial" w:cs="Arial"/>
          <w:b/>
        </w:rPr>
        <w:t>(….</w:t>
      </w:r>
      <w:proofErr w:type="gramEnd"/>
      <w:r w:rsidR="00EE402A" w:rsidRPr="00C83558">
        <w:rPr>
          <w:rFonts w:ascii="Arial" w:hAnsi="Arial" w:cs="Arial"/>
          <w:b/>
        </w:rPr>
        <w:t>.) önkormányzati rendelethez</w:t>
      </w:r>
    </w:p>
    <w:p w14:paraId="157FFBA0" w14:textId="77777777" w:rsidR="00EE402A" w:rsidRPr="00C83558" w:rsidRDefault="00EE402A" w:rsidP="00C83558">
      <w:pPr>
        <w:rPr>
          <w:rFonts w:ascii="Arial" w:hAnsi="Arial" w:cs="Arial"/>
          <w:b/>
        </w:rPr>
      </w:pPr>
    </w:p>
    <w:p w14:paraId="69E4DA93" w14:textId="77777777" w:rsidR="00EE402A" w:rsidRDefault="00EE402A" w:rsidP="00EE402A">
      <w:pPr>
        <w:jc w:val="right"/>
        <w:rPr>
          <w:rFonts w:ascii="Arial" w:hAnsi="Arial" w:cs="Arial"/>
        </w:rPr>
      </w:pPr>
    </w:p>
    <w:p w14:paraId="0BA2351D" w14:textId="6E02B156" w:rsidR="00EE402A" w:rsidRPr="00C83558" w:rsidRDefault="00FB6363" w:rsidP="00C835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„1. melléklet</w:t>
      </w:r>
    </w:p>
    <w:p w14:paraId="68DC48BD" w14:textId="77777777" w:rsidR="00EE402A" w:rsidRDefault="00EE402A" w:rsidP="00EE402A">
      <w:pPr>
        <w:jc w:val="right"/>
        <w:rPr>
          <w:rFonts w:ascii="Arial" w:hAnsi="Arial" w:cs="Arial"/>
        </w:rPr>
      </w:pP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436"/>
      </w:tblGrid>
      <w:tr w:rsidR="00EE402A" w:rsidRPr="00CB1288" w14:paraId="60203919" w14:textId="77777777" w:rsidTr="003F6249">
        <w:trPr>
          <w:trHeight w:val="135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522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1288">
              <w:rPr>
                <w:rFonts w:ascii="Arial" w:hAnsi="Arial" w:cs="Arial"/>
                <w:b/>
                <w:bCs/>
                <w:color w:val="000000"/>
              </w:rPr>
              <w:t xml:space="preserve">Nagykovácsi Önkormányzat díjtételei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A776" w14:textId="277F73FF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téritési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díj 2017</w:t>
            </w:r>
            <w:r w:rsidRPr="00CB12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E402A" w:rsidRPr="00CB1288" w14:paraId="66D934BC" w14:textId="77777777" w:rsidTr="003F6249">
        <w:trPr>
          <w:trHeight w:val="563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6F1D" w14:textId="1D6C3B5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r w:rsidR="001D1D94">
              <w:rPr>
                <w:rFonts w:ascii="Arial" w:hAnsi="Arial" w:cs="Arial"/>
                <w:color w:val="000000"/>
                <w:sz w:val="20"/>
                <w:szCs w:val="20"/>
              </w:rPr>
              <w:t>yszeri hulladékszállítási díj (</w:t>
            </w:r>
            <w:proofErr w:type="spellStart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temetésenként</w:t>
            </w:r>
            <w:proofErr w:type="spellEnd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temetési hely </w:t>
            </w:r>
            <w:proofErr w:type="spellStart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megváltásonként</w:t>
            </w:r>
            <w:proofErr w:type="spellEnd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8F1E" w14:textId="34A6FDBA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2000 </w:t>
            </w:r>
            <w:proofErr w:type="spellStart"/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Ft+Áfa</w:t>
            </w:r>
            <w:proofErr w:type="spellEnd"/>
          </w:p>
        </w:tc>
      </w:tr>
      <w:tr w:rsidR="00EE402A" w:rsidRPr="00CB1288" w14:paraId="6FDA300A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B09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 xml:space="preserve">Egyszeri </w:t>
            </w:r>
            <w:proofErr w:type="spellStart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hütőhasználat</w:t>
            </w:r>
            <w:proofErr w:type="spellEnd"/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 xml:space="preserve"> elhunytanként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0D5" w14:textId="2A36F7B0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Ft+Áfa</w:t>
            </w:r>
            <w:proofErr w:type="spellEnd"/>
          </w:p>
        </w:tc>
      </w:tr>
      <w:tr w:rsidR="00EE402A" w:rsidRPr="00CB1288" w14:paraId="0E2CD80D" w14:textId="77777777" w:rsidTr="003F6249">
        <w:trPr>
          <w:trHeight w:val="12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E8CB" w14:textId="378FD63A" w:rsidR="00EE402A" w:rsidRPr="00CB1288" w:rsidRDefault="001D1D94" w:rsidP="00EE4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Temető igénybevételi díja (</w:t>
            </w:r>
            <w:r w:rsidR="00EE402A" w:rsidRPr="00CB1288">
              <w:rPr>
                <w:rFonts w:ascii="Arial" w:hAnsi="Arial" w:cs="Arial"/>
                <w:color w:val="000000"/>
                <w:sz w:val="20"/>
                <w:szCs w:val="20"/>
              </w:rPr>
              <w:t xml:space="preserve">a létesítmények és szakszemélyzet igénybevétele után a temetkezési szolgáltatók által fizetendő díj </w:t>
            </w:r>
            <w:proofErr w:type="spellStart"/>
            <w:r w:rsidR="00EE402A" w:rsidRPr="00CB1288">
              <w:rPr>
                <w:rFonts w:ascii="Arial" w:hAnsi="Arial" w:cs="Arial"/>
                <w:color w:val="000000"/>
                <w:sz w:val="20"/>
                <w:szCs w:val="20"/>
              </w:rPr>
              <w:t>temetésenként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2A5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20000Ft+Áfa</w:t>
            </w:r>
          </w:p>
        </w:tc>
      </w:tr>
      <w:tr w:rsidR="00EE402A" w:rsidRPr="00CB1288" w14:paraId="5D806C49" w14:textId="77777777" w:rsidTr="003F6249">
        <w:trPr>
          <w:trHeight w:val="9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119C" w14:textId="28459AF8" w:rsidR="00EE402A" w:rsidRPr="00CB1288" w:rsidRDefault="00EE402A" w:rsidP="00EE40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Te</w:t>
            </w:r>
            <w:r w:rsidR="001D1D94">
              <w:rPr>
                <w:rFonts w:ascii="Arial" w:hAnsi="Arial" w:cs="Arial"/>
                <w:color w:val="000000"/>
                <w:sz w:val="20"/>
                <w:szCs w:val="20"/>
              </w:rPr>
              <w:t>mető fenntartási hozzájárulás (</w:t>
            </w: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szakipari tevékenységet végzők által fizetendő díj temetési helyenként)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1EC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4000Ft+Áfa</w:t>
            </w:r>
          </w:p>
        </w:tc>
      </w:tr>
      <w:tr w:rsidR="00EE402A" w:rsidRPr="00CB1288" w14:paraId="0AAEDFD5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089C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0537" w14:textId="77777777" w:rsidR="00EE402A" w:rsidRPr="00CB1288" w:rsidRDefault="00EE402A" w:rsidP="003F62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2A" w:rsidRPr="00CB1288" w14:paraId="62CC3F71" w14:textId="77777777" w:rsidTr="003F6249">
        <w:trPr>
          <w:trHeight w:val="63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DA17A" w14:textId="1747EF94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Urnaférőhelyek tárolási díja 10 évre (temetés,</w:t>
            </w:r>
            <w:r w:rsidR="001D1D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újraváltás</w:t>
            </w:r>
            <w:proofErr w:type="spellEnd"/>
            <w:r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0E0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402A" w:rsidRPr="00CB1288" w14:paraId="61050C4F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CBCF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Urnafülke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468" w14:textId="1C314DAC" w:rsidR="00EE402A" w:rsidRPr="00986F3A" w:rsidRDefault="002A1EED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12000</w:t>
            </w:r>
            <w:r w:rsidR="00EE402A" w:rsidRPr="00986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Ft+Áfa</w:t>
            </w:r>
          </w:p>
        </w:tc>
      </w:tr>
      <w:tr w:rsidR="00EE402A" w:rsidRPr="00CB1288" w14:paraId="14BBDD3B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2D6F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Urnasírhely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307" w14:textId="43DBAB8F" w:rsidR="00EE402A" w:rsidRPr="00986F3A" w:rsidRDefault="002A1EED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  <w:r w:rsidR="00EE402A" w:rsidRPr="00986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00Ft+Áfa</w:t>
            </w:r>
          </w:p>
        </w:tc>
      </w:tr>
      <w:tr w:rsidR="00EE402A" w:rsidRPr="00CB1288" w14:paraId="1343A4B1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350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Kettős urnafülke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645B" w14:textId="545B055C" w:rsidR="00EE402A" w:rsidRPr="00986F3A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F3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18000Ft+Áfa</w:t>
            </w:r>
          </w:p>
        </w:tc>
      </w:tr>
      <w:tr w:rsidR="00EE402A" w:rsidRPr="00CB1288" w14:paraId="0F1E649D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E588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Négy férőhelyes urnakripta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F78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36000Ft+Áfa</w:t>
            </w:r>
          </w:p>
        </w:tc>
      </w:tr>
      <w:tr w:rsidR="00EE402A" w:rsidRPr="00CB1288" w14:paraId="0F2661C7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6F2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653" w14:textId="77777777" w:rsidR="00EE402A" w:rsidRPr="00CB1288" w:rsidRDefault="00EE402A" w:rsidP="003F6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2A" w:rsidRPr="00CB1288" w14:paraId="61706460" w14:textId="77777777" w:rsidTr="003F6249">
        <w:trPr>
          <w:trHeight w:val="31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B7AE" w14:textId="25891719" w:rsidR="00EE402A" w:rsidRPr="00CB1288" w:rsidRDefault="001D1D94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Sírbolthely árak 60 évre (temetés,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újraváltás</w:t>
            </w:r>
            <w:proofErr w:type="spellEnd"/>
            <w:r w:rsidR="00EE402A"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E402A" w:rsidRPr="00CB1288" w14:paraId="4BC511EB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2BC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2 személyes sírbolthely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9371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115000Ft+Áfa</w:t>
            </w:r>
          </w:p>
        </w:tc>
      </w:tr>
      <w:tr w:rsidR="00EE402A" w:rsidRPr="00CB1288" w14:paraId="601FF9F2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33B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4 személyes sírbolthely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6A0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161000Ft+Áfa</w:t>
            </w:r>
          </w:p>
        </w:tc>
      </w:tr>
      <w:tr w:rsidR="00EE402A" w:rsidRPr="00CB1288" w14:paraId="0A05B7BB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03D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6 személyes sírbolthely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3082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189000Ft+Áfa</w:t>
            </w:r>
          </w:p>
        </w:tc>
      </w:tr>
      <w:tr w:rsidR="00EE402A" w:rsidRPr="00CB1288" w14:paraId="783298D6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5DF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33AF" w14:textId="77777777" w:rsidR="00EE402A" w:rsidRPr="00CB1288" w:rsidRDefault="00EE402A" w:rsidP="003F6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2A" w:rsidRPr="00CB1288" w14:paraId="2FEB5B49" w14:textId="77777777" w:rsidTr="003F624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8E5" w14:textId="14ADD93E" w:rsidR="00EE402A" w:rsidRPr="00CB1288" w:rsidRDefault="001D1D94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Sírhely árak 25 évre (</w:t>
            </w:r>
            <w:r w:rsidR="00EE402A"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temetés, </w:t>
            </w:r>
            <w:proofErr w:type="spellStart"/>
            <w:r w:rsidR="00EE402A"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újraváltás</w:t>
            </w:r>
            <w:proofErr w:type="spellEnd"/>
            <w:r w:rsidR="00EE402A"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C79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402A" w:rsidRPr="00CB1288" w14:paraId="253950E0" w14:textId="77777777" w:rsidTr="003F624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460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Felnőtt sírhelyárak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44E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E402A" w:rsidRPr="00CB1288" w14:paraId="573131C7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15E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Egyes sírhely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0B46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32000Ft+Áfa</w:t>
            </w:r>
          </w:p>
        </w:tc>
      </w:tr>
      <w:tr w:rsidR="00EE402A" w:rsidRPr="00CB1288" w14:paraId="263C4034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85B9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Kettős sírhely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94C" w14:textId="77777777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52000Ft+Áfa</w:t>
            </w:r>
          </w:p>
        </w:tc>
      </w:tr>
      <w:tr w:rsidR="00EE402A" w:rsidRPr="00CB1288" w14:paraId="6F1BF9D6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B54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773" w14:textId="77777777" w:rsidR="00EE402A" w:rsidRPr="00CB1288" w:rsidRDefault="00EE402A" w:rsidP="003F6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02A" w:rsidRPr="00CB1288" w14:paraId="1E5580CA" w14:textId="77777777" w:rsidTr="003F6249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7663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Gyermekparcella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8051" w14:textId="77777777" w:rsidR="00EE402A" w:rsidRPr="00CB1288" w:rsidRDefault="00EE402A" w:rsidP="003F6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402A" w:rsidRPr="00CB1288" w14:paraId="41C48775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854C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color w:val="000000"/>
                <w:sz w:val="20"/>
                <w:szCs w:val="20"/>
              </w:rPr>
              <w:t>sírhely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C20" w14:textId="7D0098AC" w:rsidR="00EE402A" w:rsidRPr="00CB1288" w:rsidRDefault="00EE402A" w:rsidP="003F62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12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20000Ft+Áfa</w:t>
            </w:r>
            <w:r w:rsidR="00FB636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</w:t>
            </w:r>
          </w:p>
        </w:tc>
      </w:tr>
      <w:tr w:rsidR="00EE402A" w:rsidRPr="00CB1288" w14:paraId="7516CB25" w14:textId="77777777" w:rsidTr="003F6249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98F" w14:textId="77777777" w:rsidR="00EE402A" w:rsidRPr="00CB1288" w:rsidRDefault="00EE402A" w:rsidP="003F62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58F" w14:textId="77777777" w:rsidR="00EE402A" w:rsidRPr="00CB1288" w:rsidRDefault="00EE402A" w:rsidP="003F6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C2F60" w14:textId="34A6A2BD" w:rsidR="00986F3A" w:rsidRDefault="00986F3A" w:rsidP="00EE402A">
      <w:pPr>
        <w:jc w:val="center"/>
        <w:rPr>
          <w:rFonts w:ascii="Arial" w:hAnsi="Arial" w:cs="Arial"/>
        </w:rPr>
      </w:pPr>
    </w:p>
    <w:p w14:paraId="77BDED05" w14:textId="77777777" w:rsidR="00986F3A" w:rsidRDefault="00986F3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4689B2" w14:textId="77777777" w:rsidR="00CF2F12" w:rsidRPr="00986F3A" w:rsidRDefault="00CF2F12" w:rsidP="00986F3A">
      <w:pPr>
        <w:jc w:val="both"/>
        <w:rPr>
          <w:rFonts w:ascii="Arial" w:hAnsi="Arial" w:cs="Arial"/>
        </w:rPr>
      </w:pPr>
    </w:p>
    <w:p w14:paraId="237D0946" w14:textId="63D23E37" w:rsidR="003452AE" w:rsidRDefault="003452AE" w:rsidP="0098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Általános indok</w:t>
      </w:r>
      <w:r w:rsidR="001929C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lás</w:t>
      </w:r>
    </w:p>
    <w:p w14:paraId="56A82863" w14:textId="77777777" w:rsidR="00986F3A" w:rsidRDefault="00986F3A" w:rsidP="00986F3A">
      <w:pPr>
        <w:jc w:val="both"/>
        <w:rPr>
          <w:rFonts w:ascii="Arial" w:hAnsi="Arial" w:cs="Arial"/>
        </w:rPr>
      </w:pPr>
    </w:p>
    <w:p w14:paraId="350A54D3" w14:textId="2799E9B9" w:rsidR="00EE402A" w:rsidRDefault="00EE402A" w:rsidP="00986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Pest Megyei Kormányhivatal Hatósági Főosztály Törvényességi Felügyeleti Osztálya jelezte felénk, hogy a temetőkről és a temetkezésről s</w:t>
      </w:r>
      <w:r w:rsidR="001D1D94">
        <w:rPr>
          <w:rFonts w:ascii="Arial" w:hAnsi="Arial" w:cs="Arial"/>
        </w:rPr>
        <w:t>zóló 1999. évi XLIII. törvény (</w:t>
      </w:r>
      <w:r>
        <w:rPr>
          <w:rFonts w:ascii="Arial" w:hAnsi="Arial" w:cs="Arial"/>
        </w:rPr>
        <w:t xml:space="preserve">a továbbiakban: </w:t>
      </w:r>
      <w:proofErr w:type="spellStart"/>
      <w:r>
        <w:rPr>
          <w:rFonts w:ascii="Arial" w:hAnsi="Arial" w:cs="Arial"/>
        </w:rPr>
        <w:t>Ttv</w:t>
      </w:r>
      <w:proofErr w:type="spellEnd"/>
      <w:r>
        <w:rPr>
          <w:rFonts w:ascii="Arial" w:hAnsi="Arial" w:cs="Arial"/>
        </w:rPr>
        <w:t>.) 40.§ (3) bekezdése szerint a díjmértékeket évente felül kell vizsgálni. Ennek megfelelően került sor a díjtételek felülvizsgálatára.</w:t>
      </w:r>
    </w:p>
    <w:p w14:paraId="33CDCA25" w14:textId="77777777" w:rsidR="00A65891" w:rsidRDefault="00A65891" w:rsidP="00986F3A">
      <w:pPr>
        <w:jc w:val="both"/>
        <w:rPr>
          <w:rFonts w:ascii="Arial" w:hAnsi="Arial" w:cs="Arial"/>
        </w:rPr>
      </w:pPr>
    </w:p>
    <w:p w14:paraId="78D0C448" w14:textId="3098A0EE" w:rsidR="00A65891" w:rsidRDefault="00A65891" w:rsidP="0098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Részletes indoklás</w:t>
      </w:r>
    </w:p>
    <w:p w14:paraId="7C06EBFF" w14:textId="77777777" w:rsidR="00A65891" w:rsidRPr="00986F3A" w:rsidRDefault="00A65891" w:rsidP="00986F3A">
      <w:pPr>
        <w:jc w:val="both"/>
        <w:rPr>
          <w:rFonts w:ascii="Arial" w:hAnsi="Arial" w:cs="Arial"/>
        </w:rPr>
      </w:pPr>
    </w:p>
    <w:p w14:paraId="6A6297B6" w14:textId="68D1E8B3" w:rsidR="00A65891" w:rsidRDefault="00A65891" w:rsidP="0098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14:paraId="38DC24F8" w14:textId="77777777" w:rsidR="00986F3A" w:rsidRDefault="00986F3A" w:rsidP="00986F3A">
      <w:pPr>
        <w:jc w:val="both"/>
        <w:rPr>
          <w:rFonts w:ascii="Arial" w:hAnsi="Arial" w:cs="Arial"/>
        </w:rPr>
      </w:pPr>
    </w:p>
    <w:p w14:paraId="6363055F" w14:textId="0ED5BDB9" w:rsidR="00A65891" w:rsidRPr="003C41EF" w:rsidRDefault="003C41EF" w:rsidP="00986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köztemető üzemeltetési feladatait a továbbiakban a Nagykovácsi Településüzemeltetési Intézmény látja el, melynek átvezetése a megjelölt két bekezdésben indokolt.</w:t>
      </w:r>
    </w:p>
    <w:p w14:paraId="7AC9350F" w14:textId="77777777" w:rsidR="002F408A" w:rsidRDefault="002F408A" w:rsidP="00986F3A">
      <w:pPr>
        <w:jc w:val="both"/>
        <w:rPr>
          <w:rFonts w:ascii="Arial" w:hAnsi="Arial" w:cs="Arial"/>
        </w:rPr>
      </w:pPr>
    </w:p>
    <w:p w14:paraId="7D0D55DF" w14:textId="5A490A69" w:rsidR="002F408A" w:rsidRDefault="002F408A" w:rsidP="00986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14:paraId="6F5127F8" w14:textId="77777777" w:rsidR="00986F3A" w:rsidRDefault="00986F3A" w:rsidP="00986F3A">
      <w:pPr>
        <w:jc w:val="both"/>
        <w:rPr>
          <w:rFonts w:ascii="Arial" w:hAnsi="Arial" w:cs="Arial"/>
        </w:rPr>
      </w:pPr>
    </w:p>
    <w:p w14:paraId="0FAB258C" w14:textId="708311DC" w:rsidR="002F408A" w:rsidRDefault="002F408A" w:rsidP="00986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temetői </w:t>
      </w:r>
      <w:r w:rsidR="001D1D94">
        <w:rPr>
          <w:rFonts w:ascii="Arial" w:hAnsi="Arial" w:cs="Arial"/>
        </w:rPr>
        <w:t>díjtételeket tartalmazó mellékle</w:t>
      </w:r>
      <w:r w:rsidR="00C83558">
        <w:rPr>
          <w:rFonts w:ascii="Arial" w:hAnsi="Arial" w:cs="Arial"/>
        </w:rPr>
        <w:t>t módosul három tétel: urnafülke, urnasírhely és kettős urnafülke esetében</w:t>
      </w:r>
      <w:r>
        <w:rPr>
          <w:rFonts w:ascii="Arial" w:hAnsi="Arial" w:cs="Arial"/>
        </w:rPr>
        <w:t>.</w:t>
      </w:r>
      <w:r w:rsidR="00C83558">
        <w:rPr>
          <w:rFonts w:ascii="Arial" w:hAnsi="Arial" w:cs="Arial"/>
        </w:rPr>
        <w:t xml:space="preserve"> A javasolt emelés mértéke két- két és félezer forint.</w:t>
      </w:r>
    </w:p>
    <w:p w14:paraId="29DF780D" w14:textId="005C993D" w:rsidR="002F408A" w:rsidRDefault="002F408A" w:rsidP="00986F3A">
      <w:pPr>
        <w:jc w:val="both"/>
        <w:rPr>
          <w:rFonts w:ascii="Arial" w:hAnsi="Arial" w:cs="Arial"/>
        </w:rPr>
      </w:pPr>
    </w:p>
    <w:p w14:paraId="7B6F67C3" w14:textId="5D239A8E" w:rsidR="00C83558" w:rsidRPr="00C83558" w:rsidRDefault="00C83558" w:rsidP="00986F3A">
      <w:pPr>
        <w:jc w:val="center"/>
        <w:rPr>
          <w:rFonts w:ascii="Arial" w:hAnsi="Arial" w:cs="Arial"/>
          <w:b/>
        </w:rPr>
      </w:pPr>
      <w:r w:rsidRPr="00C83558">
        <w:rPr>
          <w:rFonts w:ascii="Arial" w:hAnsi="Arial" w:cs="Arial"/>
          <w:b/>
        </w:rPr>
        <w:t>3. §</w:t>
      </w:r>
    </w:p>
    <w:p w14:paraId="39ED2003" w14:textId="2D0477B6" w:rsidR="00C83558" w:rsidRDefault="00C83558" w:rsidP="00986F3A">
      <w:pPr>
        <w:jc w:val="both"/>
        <w:rPr>
          <w:rFonts w:ascii="Arial" w:hAnsi="Arial" w:cs="Arial"/>
        </w:rPr>
      </w:pPr>
    </w:p>
    <w:p w14:paraId="1F714D79" w14:textId="6446686A" w:rsidR="00C83558" w:rsidRPr="00C83558" w:rsidRDefault="00C83558" w:rsidP="00986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Hatályba léptető rendelkezés.</w:t>
      </w:r>
    </w:p>
    <w:sectPr w:rsidR="00C83558" w:rsidRPr="00C8355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DF4C" w14:textId="77777777" w:rsidR="001F2F4E" w:rsidRDefault="001F2F4E" w:rsidP="000943E3">
      <w:r>
        <w:separator/>
      </w:r>
    </w:p>
  </w:endnote>
  <w:endnote w:type="continuationSeparator" w:id="0">
    <w:p w14:paraId="3C4A24FD" w14:textId="77777777" w:rsidR="001F2F4E" w:rsidRDefault="001F2F4E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5199B" w14:textId="77777777" w:rsidR="001F2F4E" w:rsidRDefault="001F2F4E" w:rsidP="000943E3">
      <w:r>
        <w:separator/>
      </w:r>
    </w:p>
  </w:footnote>
  <w:footnote w:type="continuationSeparator" w:id="0">
    <w:p w14:paraId="39BC0C1D" w14:textId="77777777" w:rsidR="001F2F4E" w:rsidRDefault="001F2F4E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12F92" w14:textId="394EE90A" w:rsidR="001F2F4E" w:rsidRPr="00443818" w:rsidRDefault="001F2F4E" w:rsidP="008E4DC6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4857DE" w:rsidRPr="004857DE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0"/>
      </w:rPr>
      <w:t xml:space="preserve">. </w:t>
    </w:r>
    <w:r>
      <w:rPr>
        <w:rFonts w:ascii="Arial" w:hAnsi="Arial" w:cs="Arial"/>
        <w:sz w:val="20"/>
        <w:szCs w:val="20"/>
      </w:rPr>
      <w:t>napirend</w:t>
    </w:r>
  </w:p>
  <w:p w14:paraId="785AD3B8" w14:textId="440B29C1" w:rsidR="001F2F4E" w:rsidRPr="00443818" w:rsidRDefault="001F2F4E" w:rsidP="008E4DC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szeptember 21-i rendes</w:t>
    </w:r>
    <w:r w:rsidR="004857DE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nyílt ülése</w:t>
    </w:r>
  </w:p>
  <w:p w14:paraId="4F793852" w14:textId="77777777" w:rsidR="001F2F4E" w:rsidRDefault="001F2F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BEA"/>
    <w:multiLevelType w:val="hybridMultilevel"/>
    <w:tmpl w:val="E444B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5259"/>
    <w:multiLevelType w:val="hybridMultilevel"/>
    <w:tmpl w:val="7BC4A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0D54"/>
    <w:multiLevelType w:val="hybridMultilevel"/>
    <w:tmpl w:val="56E86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2E48"/>
    <w:multiLevelType w:val="hybridMultilevel"/>
    <w:tmpl w:val="4AAE7C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04A8A"/>
    <w:multiLevelType w:val="hybridMultilevel"/>
    <w:tmpl w:val="568830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AE"/>
    <w:multiLevelType w:val="hybridMultilevel"/>
    <w:tmpl w:val="B4F4A7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72E8D"/>
    <w:multiLevelType w:val="hybridMultilevel"/>
    <w:tmpl w:val="B49A0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D1E"/>
    <w:multiLevelType w:val="hybridMultilevel"/>
    <w:tmpl w:val="3578B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5244A"/>
    <w:multiLevelType w:val="hybridMultilevel"/>
    <w:tmpl w:val="EF123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06B4"/>
    <w:multiLevelType w:val="hybridMultilevel"/>
    <w:tmpl w:val="25EE6608"/>
    <w:lvl w:ilvl="0" w:tplc="82D6BB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2" w:hanging="360"/>
      </w:pPr>
    </w:lvl>
    <w:lvl w:ilvl="2" w:tplc="040E001B" w:tentative="1">
      <w:start w:val="1"/>
      <w:numFmt w:val="lowerRoman"/>
      <w:lvlText w:val="%3."/>
      <w:lvlJc w:val="right"/>
      <w:pPr>
        <w:ind w:left="1872" w:hanging="180"/>
      </w:pPr>
    </w:lvl>
    <w:lvl w:ilvl="3" w:tplc="040E000F" w:tentative="1">
      <w:start w:val="1"/>
      <w:numFmt w:val="decimal"/>
      <w:lvlText w:val="%4."/>
      <w:lvlJc w:val="left"/>
      <w:pPr>
        <w:ind w:left="2592" w:hanging="360"/>
      </w:pPr>
    </w:lvl>
    <w:lvl w:ilvl="4" w:tplc="040E0019" w:tentative="1">
      <w:start w:val="1"/>
      <w:numFmt w:val="lowerLetter"/>
      <w:lvlText w:val="%5."/>
      <w:lvlJc w:val="left"/>
      <w:pPr>
        <w:ind w:left="3312" w:hanging="360"/>
      </w:pPr>
    </w:lvl>
    <w:lvl w:ilvl="5" w:tplc="040E001B" w:tentative="1">
      <w:start w:val="1"/>
      <w:numFmt w:val="lowerRoman"/>
      <w:lvlText w:val="%6."/>
      <w:lvlJc w:val="right"/>
      <w:pPr>
        <w:ind w:left="4032" w:hanging="180"/>
      </w:pPr>
    </w:lvl>
    <w:lvl w:ilvl="6" w:tplc="040E000F" w:tentative="1">
      <w:start w:val="1"/>
      <w:numFmt w:val="decimal"/>
      <w:lvlText w:val="%7."/>
      <w:lvlJc w:val="left"/>
      <w:pPr>
        <w:ind w:left="4752" w:hanging="360"/>
      </w:pPr>
    </w:lvl>
    <w:lvl w:ilvl="7" w:tplc="040E0019" w:tentative="1">
      <w:start w:val="1"/>
      <w:numFmt w:val="lowerLetter"/>
      <w:lvlText w:val="%8."/>
      <w:lvlJc w:val="left"/>
      <w:pPr>
        <w:ind w:left="5472" w:hanging="360"/>
      </w:pPr>
    </w:lvl>
    <w:lvl w:ilvl="8" w:tplc="040E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CB95C5D"/>
    <w:multiLevelType w:val="hybridMultilevel"/>
    <w:tmpl w:val="7BFC0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1205F"/>
    <w:multiLevelType w:val="hybridMultilevel"/>
    <w:tmpl w:val="9272C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77070"/>
    <w:multiLevelType w:val="hybridMultilevel"/>
    <w:tmpl w:val="96C0B64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35CBC"/>
    <w:rsid w:val="00046600"/>
    <w:rsid w:val="00054614"/>
    <w:rsid w:val="0005787B"/>
    <w:rsid w:val="000628A3"/>
    <w:rsid w:val="00090503"/>
    <w:rsid w:val="000943E3"/>
    <w:rsid w:val="00095624"/>
    <w:rsid w:val="000C20BF"/>
    <w:rsid w:val="001035DA"/>
    <w:rsid w:val="00107FB7"/>
    <w:rsid w:val="00111F32"/>
    <w:rsid w:val="00143BDD"/>
    <w:rsid w:val="00144DA3"/>
    <w:rsid w:val="00167478"/>
    <w:rsid w:val="00186E80"/>
    <w:rsid w:val="001929C2"/>
    <w:rsid w:val="001A3B0C"/>
    <w:rsid w:val="001B46D2"/>
    <w:rsid w:val="001D1D94"/>
    <w:rsid w:val="001F2F4E"/>
    <w:rsid w:val="002506D4"/>
    <w:rsid w:val="00255C7C"/>
    <w:rsid w:val="00264531"/>
    <w:rsid w:val="00264AE6"/>
    <w:rsid w:val="0027328A"/>
    <w:rsid w:val="002832E7"/>
    <w:rsid w:val="002874CF"/>
    <w:rsid w:val="002A1EED"/>
    <w:rsid w:val="002B3560"/>
    <w:rsid w:val="002B6779"/>
    <w:rsid w:val="002E79E5"/>
    <w:rsid w:val="002F408A"/>
    <w:rsid w:val="002F5217"/>
    <w:rsid w:val="002F5C52"/>
    <w:rsid w:val="003107EF"/>
    <w:rsid w:val="00343C79"/>
    <w:rsid w:val="003452AE"/>
    <w:rsid w:val="00355DC9"/>
    <w:rsid w:val="00356C12"/>
    <w:rsid w:val="00362313"/>
    <w:rsid w:val="00363A9A"/>
    <w:rsid w:val="0036428B"/>
    <w:rsid w:val="00372A40"/>
    <w:rsid w:val="003801C9"/>
    <w:rsid w:val="00383F56"/>
    <w:rsid w:val="00384FCA"/>
    <w:rsid w:val="00385EF3"/>
    <w:rsid w:val="003A6841"/>
    <w:rsid w:val="003A7865"/>
    <w:rsid w:val="003B5034"/>
    <w:rsid w:val="003C41EF"/>
    <w:rsid w:val="003E3C66"/>
    <w:rsid w:val="003F3447"/>
    <w:rsid w:val="003F6249"/>
    <w:rsid w:val="003F74D4"/>
    <w:rsid w:val="004038B1"/>
    <w:rsid w:val="00411F0A"/>
    <w:rsid w:val="004147A1"/>
    <w:rsid w:val="004171A0"/>
    <w:rsid w:val="00432C10"/>
    <w:rsid w:val="00460040"/>
    <w:rsid w:val="004614BE"/>
    <w:rsid w:val="00473430"/>
    <w:rsid w:val="004857DE"/>
    <w:rsid w:val="00491E1B"/>
    <w:rsid w:val="004B033E"/>
    <w:rsid w:val="004B3FDB"/>
    <w:rsid w:val="004B49C6"/>
    <w:rsid w:val="004D0DBB"/>
    <w:rsid w:val="004E084E"/>
    <w:rsid w:val="004E6413"/>
    <w:rsid w:val="004F4666"/>
    <w:rsid w:val="004F65AC"/>
    <w:rsid w:val="00503008"/>
    <w:rsid w:val="00511581"/>
    <w:rsid w:val="00513F3C"/>
    <w:rsid w:val="005233D3"/>
    <w:rsid w:val="005340F8"/>
    <w:rsid w:val="00543D2E"/>
    <w:rsid w:val="00550C8B"/>
    <w:rsid w:val="005534F7"/>
    <w:rsid w:val="0056470B"/>
    <w:rsid w:val="0056629C"/>
    <w:rsid w:val="005729FF"/>
    <w:rsid w:val="00583CC9"/>
    <w:rsid w:val="00592E0C"/>
    <w:rsid w:val="005B7B7E"/>
    <w:rsid w:val="005F4F75"/>
    <w:rsid w:val="005F5247"/>
    <w:rsid w:val="00601F6A"/>
    <w:rsid w:val="00602736"/>
    <w:rsid w:val="00626E64"/>
    <w:rsid w:val="00630A05"/>
    <w:rsid w:val="00634584"/>
    <w:rsid w:val="00656194"/>
    <w:rsid w:val="0066337F"/>
    <w:rsid w:val="00667307"/>
    <w:rsid w:val="006673E5"/>
    <w:rsid w:val="006842F9"/>
    <w:rsid w:val="00690140"/>
    <w:rsid w:val="006924B3"/>
    <w:rsid w:val="006A734E"/>
    <w:rsid w:val="006A74B9"/>
    <w:rsid w:val="006B196E"/>
    <w:rsid w:val="006C03AA"/>
    <w:rsid w:val="006C5AD3"/>
    <w:rsid w:val="006D4B25"/>
    <w:rsid w:val="006E1CAB"/>
    <w:rsid w:val="006F63D6"/>
    <w:rsid w:val="006F6B01"/>
    <w:rsid w:val="00701337"/>
    <w:rsid w:val="007141C7"/>
    <w:rsid w:val="007264B9"/>
    <w:rsid w:val="00741A2E"/>
    <w:rsid w:val="00766D54"/>
    <w:rsid w:val="007902E4"/>
    <w:rsid w:val="0079608E"/>
    <w:rsid w:val="007A6120"/>
    <w:rsid w:val="007B56FE"/>
    <w:rsid w:val="007C369E"/>
    <w:rsid w:val="007D2321"/>
    <w:rsid w:val="00823E88"/>
    <w:rsid w:val="008354CD"/>
    <w:rsid w:val="00836753"/>
    <w:rsid w:val="008757AB"/>
    <w:rsid w:val="008902FA"/>
    <w:rsid w:val="008949CF"/>
    <w:rsid w:val="008A0633"/>
    <w:rsid w:val="008E0044"/>
    <w:rsid w:val="008E4DC6"/>
    <w:rsid w:val="00904E29"/>
    <w:rsid w:val="00906028"/>
    <w:rsid w:val="009079D8"/>
    <w:rsid w:val="009148CF"/>
    <w:rsid w:val="00915D10"/>
    <w:rsid w:val="00942AA2"/>
    <w:rsid w:val="0094708B"/>
    <w:rsid w:val="00957E4A"/>
    <w:rsid w:val="00961057"/>
    <w:rsid w:val="00986F3A"/>
    <w:rsid w:val="00992A5C"/>
    <w:rsid w:val="009A383B"/>
    <w:rsid w:val="009A6921"/>
    <w:rsid w:val="009B368E"/>
    <w:rsid w:val="009E18B7"/>
    <w:rsid w:val="009E77CB"/>
    <w:rsid w:val="00A0457C"/>
    <w:rsid w:val="00A05D71"/>
    <w:rsid w:val="00A06368"/>
    <w:rsid w:val="00A07CAD"/>
    <w:rsid w:val="00A07CDF"/>
    <w:rsid w:val="00A1226C"/>
    <w:rsid w:val="00A1231E"/>
    <w:rsid w:val="00A144B1"/>
    <w:rsid w:val="00A15EC5"/>
    <w:rsid w:val="00A227B4"/>
    <w:rsid w:val="00A34C54"/>
    <w:rsid w:val="00A36D45"/>
    <w:rsid w:val="00A41A8B"/>
    <w:rsid w:val="00A51164"/>
    <w:rsid w:val="00A65099"/>
    <w:rsid w:val="00A65891"/>
    <w:rsid w:val="00A70384"/>
    <w:rsid w:val="00A74E94"/>
    <w:rsid w:val="00A75CFF"/>
    <w:rsid w:val="00AA18A9"/>
    <w:rsid w:val="00AC6152"/>
    <w:rsid w:val="00AD7077"/>
    <w:rsid w:val="00AF3703"/>
    <w:rsid w:val="00B05D50"/>
    <w:rsid w:val="00B237D9"/>
    <w:rsid w:val="00B24398"/>
    <w:rsid w:val="00B26836"/>
    <w:rsid w:val="00B44975"/>
    <w:rsid w:val="00B45284"/>
    <w:rsid w:val="00B45A29"/>
    <w:rsid w:val="00B54464"/>
    <w:rsid w:val="00B70087"/>
    <w:rsid w:val="00B70249"/>
    <w:rsid w:val="00B813E0"/>
    <w:rsid w:val="00B81D6A"/>
    <w:rsid w:val="00B859E1"/>
    <w:rsid w:val="00BA1C0C"/>
    <w:rsid w:val="00BB033D"/>
    <w:rsid w:val="00BB7B2D"/>
    <w:rsid w:val="00BD072C"/>
    <w:rsid w:val="00BF6B91"/>
    <w:rsid w:val="00C1226D"/>
    <w:rsid w:val="00C23796"/>
    <w:rsid w:val="00C2612F"/>
    <w:rsid w:val="00C52201"/>
    <w:rsid w:val="00C83558"/>
    <w:rsid w:val="00C937AD"/>
    <w:rsid w:val="00CC3447"/>
    <w:rsid w:val="00CC368A"/>
    <w:rsid w:val="00CC73FE"/>
    <w:rsid w:val="00CE5C7A"/>
    <w:rsid w:val="00CE70C4"/>
    <w:rsid w:val="00CF2F12"/>
    <w:rsid w:val="00CF49F6"/>
    <w:rsid w:val="00D17074"/>
    <w:rsid w:val="00D334E6"/>
    <w:rsid w:val="00D46B92"/>
    <w:rsid w:val="00D46F58"/>
    <w:rsid w:val="00D51EC5"/>
    <w:rsid w:val="00D52BC7"/>
    <w:rsid w:val="00D749A2"/>
    <w:rsid w:val="00D96F83"/>
    <w:rsid w:val="00DA426F"/>
    <w:rsid w:val="00DB016B"/>
    <w:rsid w:val="00DB103E"/>
    <w:rsid w:val="00DB367E"/>
    <w:rsid w:val="00DC1523"/>
    <w:rsid w:val="00DD3114"/>
    <w:rsid w:val="00DE078A"/>
    <w:rsid w:val="00DF160D"/>
    <w:rsid w:val="00E06E40"/>
    <w:rsid w:val="00E1120A"/>
    <w:rsid w:val="00E167B4"/>
    <w:rsid w:val="00E34002"/>
    <w:rsid w:val="00E349E6"/>
    <w:rsid w:val="00E42A22"/>
    <w:rsid w:val="00E71AAE"/>
    <w:rsid w:val="00E72317"/>
    <w:rsid w:val="00E75702"/>
    <w:rsid w:val="00E90D5A"/>
    <w:rsid w:val="00EA3BC6"/>
    <w:rsid w:val="00EB0FE7"/>
    <w:rsid w:val="00EE402A"/>
    <w:rsid w:val="00F47241"/>
    <w:rsid w:val="00F47EAD"/>
    <w:rsid w:val="00F51C36"/>
    <w:rsid w:val="00F54520"/>
    <w:rsid w:val="00F63F28"/>
    <w:rsid w:val="00F93122"/>
    <w:rsid w:val="00FB6363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B9ECC0"/>
  <w15:chartTrackingRefBased/>
  <w15:docId w15:val="{82C14258-8535-44C7-8968-DBA086C4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B50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3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2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28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99"/>
    <w:qFormat/>
    <w:rsid w:val="00B859E1"/>
    <w:pPr>
      <w:ind w:left="720"/>
      <w:contextualSpacing/>
    </w:pPr>
  </w:style>
  <w:style w:type="paragraph" w:styleId="Csakszveg">
    <w:name w:val="Plain Text"/>
    <w:basedOn w:val="Norml"/>
    <w:link w:val="CsakszvegChar"/>
    <w:rsid w:val="002F5217"/>
    <w:pPr>
      <w:autoSpaceDN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2F5217"/>
    <w:rPr>
      <w:rFonts w:ascii="Consolas" w:eastAsia="Calibri" w:hAnsi="Consolas" w:cs="Times New Roman"/>
      <w:sz w:val="21"/>
      <w:szCs w:val="21"/>
    </w:rPr>
  </w:style>
  <w:style w:type="paragraph" w:styleId="Lbjegyzetszveg">
    <w:name w:val="footnote text"/>
    <w:basedOn w:val="Norml"/>
    <w:link w:val="LbjegyzetszvegChar"/>
    <w:semiHidden/>
    <w:rsid w:val="00A227B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27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227B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3B503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5034"/>
    <w:rPr>
      <w:strike w:val="0"/>
      <w:dstrike w:val="0"/>
      <w:color w:val="007AC3"/>
      <w:u w:val="none"/>
      <w:effect w:val="none"/>
    </w:rPr>
  </w:style>
  <w:style w:type="paragraph" w:customStyle="1" w:styleId="cf0">
    <w:name w:val="cf0"/>
    <w:basedOn w:val="Norml"/>
    <w:rsid w:val="003B503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E757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570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88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6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7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9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3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7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D358-141E-4532-B417-889CDDBCD580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3E07C-B729-46D8-A2E6-3FC78FC88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4729-750E-4D13-B002-DC92B871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600E2-AD94-4B97-9831-5801FD5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1279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Papp István</cp:lastModifiedBy>
  <cp:revision>10</cp:revision>
  <cp:lastPrinted>2015-01-14T10:34:00Z</cp:lastPrinted>
  <dcterms:created xsi:type="dcterms:W3CDTF">2017-09-08T08:26:00Z</dcterms:created>
  <dcterms:modified xsi:type="dcterms:W3CDTF">2017-09-12T12:15:00Z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