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0EEC8" w14:textId="77777777" w:rsidR="000943E3" w:rsidRPr="008949CF" w:rsidRDefault="000943E3" w:rsidP="004614BE">
      <w:pPr>
        <w:jc w:val="center"/>
        <w:rPr>
          <w:rFonts w:ascii="Arial" w:hAnsi="Arial" w:cs="Arial"/>
          <w:b/>
        </w:rPr>
      </w:pPr>
      <w:r w:rsidRPr="008949CF">
        <w:rPr>
          <w:rFonts w:ascii="Arial" w:hAnsi="Arial" w:cs="Arial"/>
          <w:b/>
        </w:rPr>
        <w:t>ELŐTERJESZTÉS KÍSÉRŐLAP</w:t>
      </w:r>
    </w:p>
    <w:p w14:paraId="15E53C23" w14:textId="77777777" w:rsidR="000943E3" w:rsidRPr="008949CF" w:rsidRDefault="000943E3" w:rsidP="004614BE">
      <w:pPr>
        <w:rPr>
          <w:rFonts w:ascii="Arial" w:hAnsi="Arial" w:cs="Arial"/>
        </w:rPr>
      </w:pPr>
    </w:p>
    <w:p w14:paraId="1640B726" w14:textId="27FDEA1C" w:rsidR="000943E3" w:rsidRPr="008949CF" w:rsidRDefault="00A705E4" w:rsidP="004614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E-szám: 98</w:t>
      </w:r>
      <w:r w:rsidR="004614BE">
        <w:rPr>
          <w:rFonts w:ascii="Arial" w:hAnsi="Arial" w:cs="Arial"/>
          <w:b/>
        </w:rPr>
        <w:t>/2017</w:t>
      </w:r>
      <w:r>
        <w:rPr>
          <w:rFonts w:ascii="Arial" w:hAnsi="Arial" w:cs="Arial"/>
          <w:b/>
        </w:rPr>
        <w:t>.</w:t>
      </w:r>
    </w:p>
    <w:p w14:paraId="4BBEFBA1" w14:textId="77777777" w:rsidR="000943E3" w:rsidRPr="008949CF" w:rsidRDefault="000943E3" w:rsidP="004614BE">
      <w:pPr>
        <w:rPr>
          <w:rFonts w:ascii="Arial" w:hAnsi="Arial" w:cs="Arial"/>
          <w:b/>
        </w:rPr>
      </w:pPr>
    </w:p>
    <w:p w14:paraId="78C82C9F" w14:textId="23193232" w:rsidR="000943E3" w:rsidRPr="00167478" w:rsidRDefault="00CF49F6" w:rsidP="004614B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949CF">
        <w:rPr>
          <w:rFonts w:ascii="Arial" w:hAnsi="Arial" w:cs="Arial"/>
          <w:b/>
          <w:u w:val="single"/>
        </w:rPr>
        <w:t>Tárgy:</w:t>
      </w:r>
      <w:r w:rsidRPr="008949CF">
        <w:rPr>
          <w:rFonts w:ascii="Arial" w:hAnsi="Arial" w:cs="Arial"/>
          <w:b/>
        </w:rPr>
        <w:t xml:space="preserve"> </w:t>
      </w:r>
      <w:r w:rsidR="001929C2" w:rsidRPr="00167478">
        <w:rPr>
          <w:rFonts w:ascii="Arial" w:hAnsi="Arial" w:cs="Arial"/>
          <w:b/>
        </w:rPr>
        <w:t>Rendeletalkotás a</w:t>
      </w:r>
      <w:r w:rsidR="00A227B4" w:rsidRPr="00167478">
        <w:rPr>
          <w:rFonts w:ascii="Arial" w:hAnsi="Arial" w:cs="Arial"/>
          <w:b/>
        </w:rPr>
        <w:t xml:space="preserve"> hivatali helyiségen kívül és hivatali munkaidőn kívül történő házasságkötés szabályairól és díjairól</w:t>
      </w:r>
    </w:p>
    <w:p w14:paraId="3264C780" w14:textId="77777777" w:rsidR="000943E3" w:rsidRPr="008949CF" w:rsidRDefault="000943E3" w:rsidP="004614BE">
      <w:pPr>
        <w:jc w:val="both"/>
        <w:rPr>
          <w:rFonts w:ascii="Arial" w:hAnsi="Arial" w:cs="Arial"/>
          <w:b/>
        </w:rPr>
      </w:pPr>
    </w:p>
    <w:p w14:paraId="5F46372A" w14:textId="2A9E4E4B" w:rsidR="000943E3" w:rsidRPr="008949CF" w:rsidRDefault="000943E3" w:rsidP="004614BE">
      <w:pPr>
        <w:rPr>
          <w:rFonts w:ascii="Arial" w:hAnsi="Arial" w:cs="Arial"/>
        </w:rPr>
      </w:pPr>
      <w:r w:rsidRPr="008949CF">
        <w:rPr>
          <w:rFonts w:ascii="Arial" w:hAnsi="Arial" w:cs="Arial"/>
          <w:b/>
        </w:rPr>
        <w:t xml:space="preserve">Előterjesztő neve: </w:t>
      </w:r>
      <w:r w:rsidR="00E167B4" w:rsidRPr="008949CF">
        <w:rPr>
          <w:rFonts w:ascii="Arial" w:hAnsi="Arial" w:cs="Arial"/>
        </w:rPr>
        <w:t>Kiszelné Mohos Katalin polgármester</w:t>
      </w:r>
    </w:p>
    <w:p w14:paraId="7910B04A" w14:textId="3222046B" w:rsidR="000943E3" w:rsidRPr="008949CF" w:rsidRDefault="000943E3" w:rsidP="004614BE">
      <w:pPr>
        <w:rPr>
          <w:rFonts w:ascii="Arial" w:hAnsi="Arial" w:cs="Arial"/>
        </w:rPr>
      </w:pPr>
      <w:r w:rsidRPr="008949CF">
        <w:rPr>
          <w:rFonts w:ascii="Arial" w:hAnsi="Arial" w:cs="Arial"/>
          <w:b/>
        </w:rPr>
        <w:t>Előadó neve:</w:t>
      </w:r>
      <w:r w:rsidR="00CF49F6" w:rsidRPr="008949CF">
        <w:rPr>
          <w:rFonts w:ascii="Arial" w:hAnsi="Arial" w:cs="Arial"/>
          <w:b/>
        </w:rPr>
        <w:t xml:space="preserve"> </w:t>
      </w:r>
      <w:r w:rsidR="004614BE" w:rsidRPr="004614BE">
        <w:rPr>
          <w:rFonts w:ascii="Arial" w:hAnsi="Arial" w:cs="Arial"/>
        </w:rPr>
        <w:t>Grégerné Papp Ildikó</w:t>
      </w:r>
    </w:p>
    <w:p w14:paraId="10480810" w14:textId="77777777" w:rsidR="000943E3" w:rsidRPr="008949CF" w:rsidRDefault="000943E3" w:rsidP="004614BE">
      <w:pPr>
        <w:rPr>
          <w:rFonts w:ascii="Arial" w:hAnsi="Arial" w:cs="Arial"/>
          <w:b/>
        </w:rPr>
      </w:pPr>
    </w:p>
    <w:p w14:paraId="366A06FC" w14:textId="77777777" w:rsidR="000943E3" w:rsidRPr="008949CF" w:rsidRDefault="000943E3" w:rsidP="004614BE">
      <w:pPr>
        <w:rPr>
          <w:rFonts w:ascii="Arial" w:hAnsi="Arial" w:cs="Arial"/>
          <w:b/>
        </w:rPr>
      </w:pPr>
      <w:r w:rsidRPr="008949CF">
        <w:rPr>
          <w:rFonts w:ascii="Arial" w:hAnsi="Arial" w:cs="Arial"/>
          <w:b/>
        </w:rPr>
        <w:t>Az előterjesztés aláírás előtti előzetes ellenőrzése</w:t>
      </w:r>
    </w:p>
    <w:p w14:paraId="1C9ABBBA" w14:textId="77777777" w:rsidR="000943E3" w:rsidRPr="008949CF" w:rsidRDefault="000943E3" w:rsidP="004614BE">
      <w:pPr>
        <w:rPr>
          <w:rFonts w:ascii="Arial" w:hAnsi="Arial" w:cs="Arial"/>
        </w:rPr>
      </w:pPr>
    </w:p>
    <w:p w14:paraId="7720A1AA" w14:textId="77777777" w:rsidR="000943E3" w:rsidRPr="008949CF" w:rsidRDefault="000943E3" w:rsidP="004614BE">
      <w:pPr>
        <w:rPr>
          <w:rFonts w:ascii="Arial" w:hAnsi="Arial" w:cs="Arial"/>
          <w:b/>
        </w:rPr>
      </w:pPr>
      <w:r w:rsidRPr="008949CF">
        <w:rPr>
          <w:rFonts w:ascii="Arial" w:hAnsi="Arial" w:cs="Arial"/>
          <w:b/>
        </w:rPr>
        <w:t>Vezetői ellenőrzés</w:t>
      </w:r>
    </w:p>
    <w:p w14:paraId="39E6E175" w14:textId="77777777" w:rsidR="000943E3" w:rsidRPr="008949CF" w:rsidRDefault="000943E3" w:rsidP="004614BE">
      <w:pPr>
        <w:jc w:val="both"/>
        <w:rPr>
          <w:rFonts w:ascii="Arial" w:hAnsi="Arial" w:cs="Arial"/>
        </w:rPr>
      </w:pPr>
      <w:r w:rsidRPr="008949CF">
        <w:rPr>
          <w:rFonts w:ascii="Arial" w:hAnsi="Arial" w:cs="Arial"/>
        </w:rPr>
        <w:t xml:space="preserve">- az előterjesztés tartalmilag és formailag </w:t>
      </w:r>
      <w:r w:rsidRPr="008949CF">
        <w:rPr>
          <w:rFonts w:ascii="Arial" w:hAnsi="Arial" w:cs="Arial"/>
          <w:i/>
        </w:rPr>
        <w:t>megfelelő – nem megfelelő</w:t>
      </w:r>
    </w:p>
    <w:p w14:paraId="69641227" w14:textId="77777777" w:rsidR="000943E3" w:rsidRPr="008949CF" w:rsidRDefault="000943E3" w:rsidP="004614BE">
      <w:pPr>
        <w:rPr>
          <w:rFonts w:ascii="Arial" w:hAnsi="Arial" w:cs="Arial"/>
        </w:rPr>
      </w:pPr>
    </w:p>
    <w:p w14:paraId="3F195B67" w14:textId="77777777" w:rsidR="000943E3" w:rsidRPr="008949CF" w:rsidRDefault="000943E3" w:rsidP="004614BE">
      <w:pPr>
        <w:rPr>
          <w:rFonts w:ascii="Arial" w:hAnsi="Arial" w:cs="Arial"/>
        </w:rPr>
      </w:pPr>
    </w:p>
    <w:p w14:paraId="4AD45436" w14:textId="77777777" w:rsidR="000943E3" w:rsidRPr="00D51EC5" w:rsidRDefault="000943E3" w:rsidP="004614BE">
      <w:pPr>
        <w:rPr>
          <w:rFonts w:ascii="Arial" w:hAnsi="Arial" w:cs="Arial"/>
          <w:b/>
        </w:rPr>
      </w:pPr>
      <w:r w:rsidRPr="008949CF">
        <w:rPr>
          <w:rFonts w:ascii="Arial" w:hAnsi="Arial" w:cs="Arial"/>
        </w:rPr>
        <w:t xml:space="preserve">                                                                                               </w:t>
      </w:r>
      <w:r w:rsidRPr="00D51EC5">
        <w:rPr>
          <w:rFonts w:ascii="Arial" w:hAnsi="Arial" w:cs="Arial"/>
          <w:b/>
        </w:rPr>
        <w:t>előadó osztályvezetője</w:t>
      </w:r>
    </w:p>
    <w:p w14:paraId="4EAF74A2" w14:textId="77777777" w:rsidR="000943E3" w:rsidRPr="008949CF" w:rsidRDefault="000943E3" w:rsidP="004614BE">
      <w:pPr>
        <w:rPr>
          <w:rFonts w:ascii="Arial" w:hAnsi="Arial" w:cs="Arial"/>
          <w:b/>
          <w:i/>
        </w:rPr>
      </w:pPr>
    </w:p>
    <w:p w14:paraId="3C1A3C99" w14:textId="77777777" w:rsidR="000943E3" w:rsidRPr="008949CF" w:rsidRDefault="000943E3" w:rsidP="004614BE">
      <w:pPr>
        <w:rPr>
          <w:rFonts w:ascii="Arial" w:hAnsi="Arial" w:cs="Arial"/>
          <w:b/>
        </w:rPr>
      </w:pPr>
      <w:r w:rsidRPr="008949CF">
        <w:rPr>
          <w:rFonts w:ascii="Arial" w:hAnsi="Arial" w:cs="Arial"/>
          <w:b/>
        </w:rPr>
        <w:t>Pénzügyi ellenőrzés</w:t>
      </w:r>
    </w:p>
    <w:p w14:paraId="559399F0" w14:textId="77777777" w:rsidR="000943E3" w:rsidRPr="008949CF" w:rsidRDefault="000943E3" w:rsidP="004614BE">
      <w:pPr>
        <w:jc w:val="both"/>
        <w:rPr>
          <w:rFonts w:ascii="Arial" w:hAnsi="Arial" w:cs="Arial"/>
        </w:rPr>
      </w:pPr>
      <w:r w:rsidRPr="008949CF">
        <w:rPr>
          <w:rFonts w:ascii="Arial" w:hAnsi="Arial" w:cs="Arial"/>
        </w:rPr>
        <w:t xml:space="preserve">- az előterjesztés tartalmilag és formailag </w:t>
      </w:r>
      <w:r w:rsidRPr="008949CF">
        <w:rPr>
          <w:rFonts w:ascii="Arial" w:hAnsi="Arial" w:cs="Arial"/>
          <w:i/>
        </w:rPr>
        <w:t>megfelelő – nem megfelelő</w:t>
      </w:r>
    </w:p>
    <w:p w14:paraId="1A857CA8" w14:textId="77777777" w:rsidR="000943E3" w:rsidRPr="008949CF" w:rsidRDefault="000943E3" w:rsidP="004614BE">
      <w:pPr>
        <w:rPr>
          <w:rFonts w:ascii="Arial" w:hAnsi="Arial" w:cs="Arial"/>
          <w:i/>
        </w:rPr>
      </w:pPr>
    </w:p>
    <w:p w14:paraId="0E0C0529" w14:textId="77777777" w:rsidR="000943E3" w:rsidRPr="008949CF" w:rsidRDefault="000943E3" w:rsidP="004614BE">
      <w:pPr>
        <w:rPr>
          <w:rFonts w:ascii="Arial" w:hAnsi="Arial" w:cs="Arial"/>
          <w:i/>
        </w:rPr>
      </w:pPr>
    </w:p>
    <w:p w14:paraId="7E2EBE59" w14:textId="431545AC" w:rsidR="000943E3" w:rsidRPr="00D51EC5" w:rsidRDefault="000943E3" w:rsidP="004614BE">
      <w:pPr>
        <w:rPr>
          <w:rFonts w:ascii="Arial" w:hAnsi="Arial" w:cs="Arial"/>
          <w:b/>
        </w:rPr>
      </w:pPr>
      <w:r w:rsidRPr="008949CF">
        <w:rPr>
          <w:rFonts w:ascii="Arial" w:hAnsi="Arial" w:cs="Arial"/>
          <w:i/>
        </w:rPr>
        <w:t xml:space="preserve">                                                                                              </w:t>
      </w:r>
      <w:r w:rsidR="00D51EC5">
        <w:rPr>
          <w:rFonts w:ascii="Arial" w:hAnsi="Arial" w:cs="Arial"/>
          <w:b/>
        </w:rPr>
        <w:t>pénzügyi osztályvezető</w:t>
      </w:r>
    </w:p>
    <w:p w14:paraId="62494EF8" w14:textId="77777777" w:rsidR="000943E3" w:rsidRPr="008949CF" w:rsidRDefault="000943E3" w:rsidP="004614BE">
      <w:pPr>
        <w:rPr>
          <w:rFonts w:ascii="Arial" w:hAnsi="Arial" w:cs="Arial"/>
          <w:b/>
          <w:i/>
        </w:rPr>
      </w:pPr>
    </w:p>
    <w:p w14:paraId="31677D00" w14:textId="77777777" w:rsidR="000943E3" w:rsidRPr="008949CF" w:rsidRDefault="000943E3" w:rsidP="004614BE">
      <w:pPr>
        <w:rPr>
          <w:rFonts w:ascii="Arial" w:hAnsi="Arial" w:cs="Arial"/>
          <w:b/>
        </w:rPr>
      </w:pPr>
      <w:r w:rsidRPr="008949CF">
        <w:rPr>
          <w:rFonts w:ascii="Arial" w:hAnsi="Arial" w:cs="Arial"/>
          <w:b/>
        </w:rPr>
        <w:t xml:space="preserve">Törvényességi ellenőrzés </w:t>
      </w:r>
    </w:p>
    <w:p w14:paraId="6A333AF8" w14:textId="77777777" w:rsidR="000943E3" w:rsidRPr="008949CF" w:rsidRDefault="000943E3" w:rsidP="004614BE">
      <w:pPr>
        <w:jc w:val="both"/>
        <w:rPr>
          <w:rFonts w:ascii="Arial" w:hAnsi="Arial" w:cs="Arial"/>
          <w:i/>
        </w:rPr>
      </w:pPr>
      <w:r w:rsidRPr="008949CF">
        <w:rPr>
          <w:rFonts w:ascii="Arial" w:hAnsi="Arial" w:cs="Arial"/>
        </w:rPr>
        <w:t xml:space="preserve">- az előterjesztés tartalmilag és formailag </w:t>
      </w:r>
      <w:r w:rsidRPr="008949CF">
        <w:rPr>
          <w:rFonts w:ascii="Arial" w:hAnsi="Arial" w:cs="Arial"/>
          <w:i/>
        </w:rPr>
        <w:t>megfelelő – nem megfelelő</w:t>
      </w:r>
    </w:p>
    <w:p w14:paraId="4A6A315B" w14:textId="77777777" w:rsidR="000943E3" w:rsidRPr="008949CF" w:rsidRDefault="000943E3" w:rsidP="004614BE">
      <w:pPr>
        <w:jc w:val="both"/>
        <w:rPr>
          <w:rFonts w:ascii="Arial" w:hAnsi="Arial" w:cs="Arial"/>
        </w:rPr>
      </w:pPr>
    </w:p>
    <w:p w14:paraId="66F45429" w14:textId="77777777" w:rsidR="000943E3" w:rsidRPr="008949CF" w:rsidRDefault="000943E3" w:rsidP="004614BE">
      <w:pPr>
        <w:jc w:val="both"/>
        <w:rPr>
          <w:rFonts w:ascii="Arial" w:hAnsi="Arial" w:cs="Arial"/>
        </w:rPr>
      </w:pPr>
    </w:p>
    <w:p w14:paraId="464D9C82" w14:textId="7CF88569" w:rsidR="003E3C66" w:rsidRPr="008949CF" w:rsidRDefault="000943E3" w:rsidP="004614BE">
      <w:pPr>
        <w:jc w:val="both"/>
        <w:rPr>
          <w:rFonts w:ascii="Arial" w:hAnsi="Arial" w:cs="Arial"/>
          <w:b/>
        </w:rPr>
      </w:pPr>
      <w:r w:rsidRPr="008949CF">
        <w:rPr>
          <w:rFonts w:ascii="Arial" w:hAnsi="Arial" w:cs="Arial"/>
          <w:b/>
        </w:rPr>
        <w:t>Nagykovácsi, 201</w:t>
      </w:r>
      <w:r w:rsidR="00F51C36">
        <w:rPr>
          <w:rFonts w:ascii="Arial" w:hAnsi="Arial" w:cs="Arial"/>
          <w:b/>
        </w:rPr>
        <w:t>7. szeptember 13</w:t>
      </w:r>
      <w:r w:rsidR="004614BE">
        <w:rPr>
          <w:rFonts w:ascii="Arial" w:hAnsi="Arial" w:cs="Arial"/>
          <w:b/>
        </w:rPr>
        <w:t>.</w:t>
      </w:r>
    </w:p>
    <w:p w14:paraId="2A7A0B7B" w14:textId="77777777" w:rsidR="003E3C66" w:rsidRPr="008949CF" w:rsidRDefault="003E3C66" w:rsidP="004614BE">
      <w:pPr>
        <w:jc w:val="both"/>
        <w:rPr>
          <w:rFonts w:ascii="Arial" w:hAnsi="Arial" w:cs="Arial"/>
          <w:b/>
        </w:rPr>
      </w:pPr>
    </w:p>
    <w:p w14:paraId="271748E0" w14:textId="77777777" w:rsidR="003E3C66" w:rsidRPr="008949CF" w:rsidRDefault="003E3C66" w:rsidP="004614BE">
      <w:pPr>
        <w:jc w:val="both"/>
        <w:rPr>
          <w:rFonts w:ascii="Arial" w:hAnsi="Arial" w:cs="Arial"/>
          <w:b/>
        </w:rPr>
      </w:pPr>
    </w:p>
    <w:p w14:paraId="43536F06" w14:textId="4CAFC4C5" w:rsidR="000943E3" w:rsidRPr="008949CF" w:rsidRDefault="00D51EC5" w:rsidP="004614BE">
      <w:pPr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</w:t>
      </w:r>
      <w:r w:rsidR="000943E3" w:rsidRPr="008949CF">
        <w:rPr>
          <w:rFonts w:ascii="Arial" w:hAnsi="Arial" w:cs="Arial"/>
          <w:b/>
        </w:rPr>
        <w:t>egyző</w:t>
      </w:r>
    </w:p>
    <w:p w14:paraId="72D7151D" w14:textId="77777777" w:rsidR="000943E3" w:rsidRPr="008949CF" w:rsidRDefault="000943E3" w:rsidP="004614BE">
      <w:pPr>
        <w:jc w:val="both"/>
        <w:rPr>
          <w:rFonts w:ascii="Arial" w:hAnsi="Arial" w:cs="Arial"/>
        </w:rPr>
      </w:pPr>
    </w:p>
    <w:p w14:paraId="4051F4DE" w14:textId="77777777" w:rsidR="000943E3" w:rsidRPr="008949CF" w:rsidRDefault="000943E3" w:rsidP="004614BE">
      <w:pPr>
        <w:jc w:val="both"/>
        <w:rPr>
          <w:rFonts w:ascii="Arial" w:hAnsi="Arial" w:cs="Arial"/>
        </w:rPr>
      </w:pPr>
    </w:p>
    <w:p w14:paraId="232BC1E4" w14:textId="77777777" w:rsidR="000943E3" w:rsidRPr="008949CF" w:rsidRDefault="000943E3" w:rsidP="004614BE">
      <w:pPr>
        <w:jc w:val="both"/>
        <w:rPr>
          <w:rFonts w:ascii="Arial" w:hAnsi="Arial" w:cs="Arial"/>
        </w:rPr>
      </w:pPr>
    </w:p>
    <w:p w14:paraId="60BA081D" w14:textId="77777777" w:rsidR="000943E3" w:rsidRPr="008949CF" w:rsidRDefault="000943E3" w:rsidP="004614BE">
      <w:pPr>
        <w:jc w:val="both"/>
        <w:rPr>
          <w:rFonts w:ascii="Arial" w:hAnsi="Arial" w:cs="Arial"/>
          <w:b/>
          <w:i/>
        </w:rPr>
      </w:pPr>
      <w:r w:rsidRPr="008949CF">
        <w:rPr>
          <w:rFonts w:ascii="Arial" w:hAnsi="Arial" w:cs="Arial"/>
          <w:b/>
          <w:i/>
        </w:rPr>
        <w:t>Az előterjesztés kiküldhető – nem küldhető ki.</w:t>
      </w:r>
    </w:p>
    <w:p w14:paraId="5BD63AE4" w14:textId="77777777" w:rsidR="000943E3" w:rsidRPr="008949CF" w:rsidRDefault="000943E3" w:rsidP="004614BE">
      <w:pPr>
        <w:jc w:val="both"/>
        <w:rPr>
          <w:rFonts w:ascii="Arial" w:hAnsi="Arial" w:cs="Arial"/>
        </w:rPr>
      </w:pPr>
    </w:p>
    <w:p w14:paraId="449E2E6B" w14:textId="77777777" w:rsidR="000943E3" w:rsidRPr="008949CF" w:rsidRDefault="000943E3" w:rsidP="004614BE">
      <w:pPr>
        <w:jc w:val="both"/>
        <w:rPr>
          <w:rFonts w:ascii="Arial" w:hAnsi="Arial" w:cs="Arial"/>
        </w:rPr>
      </w:pPr>
    </w:p>
    <w:p w14:paraId="0367A6CD" w14:textId="7F6471B3" w:rsidR="000943E3" w:rsidRPr="008949CF" w:rsidRDefault="000943E3" w:rsidP="004614BE">
      <w:pPr>
        <w:jc w:val="both"/>
        <w:rPr>
          <w:rFonts w:ascii="Arial" w:hAnsi="Arial" w:cs="Arial"/>
          <w:b/>
        </w:rPr>
      </w:pPr>
      <w:r w:rsidRPr="008949CF">
        <w:rPr>
          <w:rFonts w:ascii="Arial" w:hAnsi="Arial" w:cs="Arial"/>
          <w:b/>
        </w:rPr>
        <w:t>Nagykovácsi,</w:t>
      </w:r>
      <w:r w:rsidR="00690140" w:rsidRPr="008949CF">
        <w:rPr>
          <w:rFonts w:ascii="Arial" w:hAnsi="Arial" w:cs="Arial"/>
          <w:b/>
        </w:rPr>
        <w:t xml:space="preserve"> 201</w:t>
      </w:r>
      <w:r w:rsidR="004614BE">
        <w:rPr>
          <w:rFonts w:ascii="Arial" w:hAnsi="Arial" w:cs="Arial"/>
          <w:b/>
        </w:rPr>
        <w:t>7</w:t>
      </w:r>
      <w:r w:rsidR="00690140" w:rsidRPr="008949CF">
        <w:rPr>
          <w:rFonts w:ascii="Arial" w:hAnsi="Arial" w:cs="Arial"/>
          <w:b/>
        </w:rPr>
        <w:t xml:space="preserve">. </w:t>
      </w:r>
      <w:r w:rsidR="00F51C36">
        <w:rPr>
          <w:rFonts w:ascii="Arial" w:hAnsi="Arial" w:cs="Arial"/>
          <w:b/>
        </w:rPr>
        <w:t>szeptember 13</w:t>
      </w:r>
      <w:r w:rsidR="004614BE">
        <w:rPr>
          <w:rFonts w:ascii="Arial" w:hAnsi="Arial" w:cs="Arial"/>
          <w:b/>
        </w:rPr>
        <w:t>.</w:t>
      </w:r>
    </w:p>
    <w:p w14:paraId="3A76B77A" w14:textId="77777777" w:rsidR="000943E3" w:rsidRPr="008949CF" w:rsidRDefault="000943E3" w:rsidP="004614BE">
      <w:pPr>
        <w:jc w:val="both"/>
        <w:rPr>
          <w:rFonts w:ascii="Arial" w:hAnsi="Arial" w:cs="Arial"/>
        </w:rPr>
      </w:pPr>
    </w:p>
    <w:p w14:paraId="77699537" w14:textId="77777777" w:rsidR="000943E3" w:rsidRPr="008949CF" w:rsidRDefault="000943E3" w:rsidP="004614BE">
      <w:pPr>
        <w:jc w:val="both"/>
        <w:rPr>
          <w:rFonts w:ascii="Arial" w:hAnsi="Arial" w:cs="Arial"/>
        </w:rPr>
      </w:pPr>
    </w:p>
    <w:p w14:paraId="288E4D47" w14:textId="7A7AC100" w:rsidR="000943E3" w:rsidRPr="008949CF" w:rsidRDefault="000943E3" w:rsidP="004614BE">
      <w:pPr>
        <w:jc w:val="both"/>
        <w:rPr>
          <w:rFonts w:ascii="Arial" w:hAnsi="Arial" w:cs="Arial"/>
          <w:b/>
        </w:rPr>
      </w:pPr>
      <w:r w:rsidRPr="008949CF">
        <w:rPr>
          <w:rFonts w:ascii="Arial" w:hAnsi="Arial" w:cs="Arial"/>
          <w:b/>
        </w:rPr>
        <w:tab/>
      </w:r>
      <w:r w:rsidRPr="008949CF">
        <w:rPr>
          <w:rFonts w:ascii="Arial" w:hAnsi="Arial" w:cs="Arial"/>
          <w:b/>
        </w:rPr>
        <w:tab/>
      </w:r>
      <w:r w:rsidRPr="008949CF">
        <w:rPr>
          <w:rFonts w:ascii="Arial" w:hAnsi="Arial" w:cs="Arial"/>
          <w:b/>
        </w:rPr>
        <w:tab/>
      </w:r>
      <w:r w:rsidRPr="008949CF">
        <w:rPr>
          <w:rFonts w:ascii="Arial" w:hAnsi="Arial" w:cs="Arial"/>
          <w:b/>
        </w:rPr>
        <w:tab/>
      </w:r>
      <w:r w:rsidRPr="008949CF">
        <w:rPr>
          <w:rFonts w:ascii="Arial" w:hAnsi="Arial" w:cs="Arial"/>
          <w:b/>
        </w:rPr>
        <w:tab/>
      </w:r>
      <w:r w:rsidRPr="008949CF">
        <w:rPr>
          <w:rFonts w:ascii="Arial" w:hAnsi="Arial" w:cs="Arial"/>
          <w:b/>
        </w:rPr>
        <w:tab/>
      </w:r>
      <w:r w:rsidRPr="008949CF">
        <w:rPr>
          <w:rFonts w:ascii="Arial" w:hAnsi="Arial" w:cs="Arial"/>
          <w:b/>
        </w:rPr>
        <w:tab/>
      </w:r>
      <w:r w:rsidRPr="008949CF">
        <w:rPr>
          <w:rFonts w:ascii="Arial" w:hAnsi="Arial" w:cs="Arial"/>
          <w:b/>
        </w:rPr>
        <w:tab/>
      </w:r>
      <w:r w:rsidRPr="008949CF">
        <w:rPr>
          <w:rFonts w:ascii="Arial" w:hAnsi="Arial" w:cs="Arial"/>
          <w:b/>
        </w:rPr>
        <w:tab/>
      </w:r>
      <w:r w:rsidR="00D51EC5">
        <w:rPr>
          <w:rFonts w:ascii="Arial" w:hAnsi="Arial" w:cs="Arial"/>
          <w:b/>
        </w:rPr>
        <w:t>p</w:t>
      </w:r>
      <w:r w:rsidRPr="008949CF">
        <w:rPr>
          <w:rFonts w:ascii="Arial" w:hAnsi="Arial" w:cs="Arial"/>
          <w:b/>
        </w:rPr>
        <w:t>olgármester</w:t>
      </w:r>
    </w:p>
    <w:p w14:paraId="76375EA7" w14:textId="77777777" w:rsidR="000943E3" w:rsidRPr="008949CF" w:rsidRDefault="000943E3" w:rsidP="00891F31">
      <w:pPr>
        <w:jc w:val="center"/>
        <w:rPr>
          <w:rFonts w:ascii="Arial" w:hAnsi="Arial" w:cs="Arial"/>
          <w:b/>
        </w:rPr>
      </w:pPr>
      <w:r w:rsidRPr="008949CF">
        <w:rPr>
          <w:rFonts w:ascii="Arial" w:hAnsi="Arial" w:cs="Arial"/>
          <w:b/>
        </w:rPr>
        <w:br w:type="page"/>
      </w:r>
      <w:r w:rsidRPr="008949CF">
        <w:rPr>
          <w:rFonts w:ascii="Arial" w:hAnsi="Arial" w:cs="Arial"/>
          <w:b/>
        </w:rPr>
        <w:lastRenderedPageBreak/>
        <w:t>Tisztelt Képviselő-testület!</w:t>
      </w:r>
    </w:p>
    <w:p w14:paraId="45371FE8" w14:textId="77777777" w:rsidR="000943E3" w:rsidRPr="008949CF" w:rsidRDefault="000943E3" w:rsidP="00891F31">
      <w:pPr>
        <w:jc w:val="center"/>
        <w:rPr>
          <w:rFonts w:ascii="Arial" w:hAnsi="Arial" w:cs="Arial"/>
          <w:b/>
        </w:rPr>
      </w:pPr>
    </w:p>
    <w:p w14:paraId="7482DD67" w14:textId="77777777" w:rsidR="002F5217" w:rsidRDefault="002F5217" w:rsidP="00891F31">
      <w:pPr>
        <w:jc w:val="center"/>
        <w:rPr>
          <w:rFonts w:ascii="Arial" w:hAnsi="Arial" w:cs="Arial"/>
          <w:b/>
        </w:rPr>
      </w:pPr>
    </w:p>
    <w:p w14:paraId="65E65DAB" w14:textId="1FB95781" w:rsidR="002874CF" w:rsidRDefault="000628A3" w:rsidP="00891F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Nagykovácsi </w:t>
      </w:r>
      <w:r w:rsidR="00A227B4">
        <w:rPr>
          <w:rFonts w:ascii="Arial" w:hAnsi="Arial" w:cs="Arial"/>
        </w:rPr>
        <w:t xml:space="preserve">Nagyközség Önkormányzata </w:t>
      </w:r>
      <w:r w:rsidR="00D51EC5">
        <w:rPr>
          <w:rFonts w:ascii="Arial" w:hAnsi="Arial" w:cs="Arial"/>
        </w:rPr>
        <w:t>2015. október 22-én</w:t>
      </w:r>
      <w:r w:rsidR="004171A0">
        <w:rPr>
          <w:rFonts w:ascii="Arial" w:hAnsi="Arial" w:cs="Arial"/>
        </w:rPr>
        <w:t xml:space="preserve"> tárgyalta és alkotta meg</w:t>
      </w:r>
      <w:r w:rsidR="002874CF">
        <w:rPr>
          <w:rFonts w:ascii="Arial" w:hAnsi="Arial" w:cs="Arial"/>
        </w:rPr>
        <w:t xml:space="preserve"> a hivatali helyiségen és a hivatali munkaidőn kívül történő házasságkötés szabályairól és díjairól szóló 15/2015. (X.</w:t>
      </w:r>
      <w:r w:rsidR="00363A9A">
        <w:rPr>
          <w:rFonts w:ascii="Arial" w:hAnsi="Arial" w:cs="Arial"/>
        </w:rPr>
        <w:t xml:space="preserve"> </w:t>
      </w:r>
      <w:r w:rsidR="002874CF">
        <w:rPr>
          <w:rFonts w:ascii="Arial" w:hAnsi="Arial" w:cs="Arial"/>
        </w:rPr>
        <w:t xml:space="preserve">26.) számú rendeletét. </w:t>
      </w:r>
    </w:p>
    <w:p w14:paraId="28D72471" w14:textId="1BEE08F6" w:rsidR="002874CF" w:rsidRDefault="002874CF" w:rsidP="00891F31">
      <w:pPr>
        <w:jc w:val="both"/>
        <w:rPr>
          <w:rFonts w:ascii="Arial" w:hAnsi="Arial" w:cs="Arial"/>
        </w:rPr>
      </w:pPr>
    </w:p>
    <w:p w14:paraId="15DA9146" w14:textId="5F11823D" w:rsidR="002874CF" w:rsidRDefault="002874CF" w:rsidP="00891F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Pest Megyei Kormányhivatal Hatósági Főosztály Törvényességi Felügyeleti Osztálya törvényességi felügyeleti jogkörben 2017. évben átfogóan megvizsgálta a helyi önkormányzatok anyakönyvi tárgyú rendeleteit. Szakmai segítségnyújtá</w:t>
      </w:r>
      <w:r w:rsidR="009E77CB">
        <w:rPr>
          <w:rFonts w:ascii="Arial" w:hAnsi="Arial" w:cs="Arial"/>
        </w:rPr>
        <w:t xml:space="preserve">s során felhívta a figyelmet az anyakönyvi eljárásról szóló 2010. évi I. törvény (továbbiakban: </w:t>
      </w:r>
      <w:proofErr w:type="spellStart"/>
      <w:r w:rsidR="009E77CB">
        <w:rPr>
          <w:rFonts w:ascii="Arial" w:hAnsi="Arial" w:cs="Arial"/>
        </w:rPr>
        <w:t>At</w:t>
      </w:r>
      <w:proofErr w:type="spellEnd"/>
      <w:r w:rsidR="009E77CB">
        <w:rPr>
          <w:rFonts w:ascii="Arial" w:hAnsi="Arial" w:cs="Arial"/>
        </w:rPr>
        <w:t>.) 96. § -</w:t>
      </w:r>
      <w:proofErr w:type="spellStart"/>
      <w:r w:rsidR="009E77CB">
        <w:rPr>
          <w:rFonts w:ascii="Arial" w:hAnsi="Arial" w:cs="Arial"/>
        </w:rPr>
        <w:t>ában</w:t>
      </w:r>
      <w:proofErr w:type="spellEnd"/>
      <w:r w:rsidR="009E77CB">
        <w:rPr>
          <w:rFonts w:ascii="Arial" w:hAnsi="Arial" w:cs="Arial"/>
        </w:rPr>
        <w:t xml:space="preserve"> foglalt rendeletalkotási felhatalmazásnak való megfelelésre, valamint a rendelet szabályozási elemeire is azzal, hogy azok nem terjeszkedhetnek túl a törvény által</w:t>
      </w:r>
      <w:r w:rsidR="00BD072C">
        <w:rPr>
          <w:rFonts w:ascii="Arial" w:hAnsi="Arial" w:cs="Arial"/>
        </w:rPr>
        <w:t xml:space="preserve"> kapott felhatalmazás keretein.</w:t>
      </w:r>
    </w:p>
    <w:p w14:paraId="0632A3CF" w14:textId="77777777" w:rsidR="009E77CB" w:rsidRDefault="009E77CB" w:rsidP="00891F31">
      <w:pPr>
        <w:jc w:val="both"/>
        <w:rPr>
          <w:rFonts w:ascii="Arial" w:hAnsi="Arial" w:cs="Arial"/>
        </w:rPr>
      </w:pPr>
    </w:p>
    <w:p w14:paraId="3AF06A97" w14:textId="6CBA92E0" w:rsidR="00CC73FE" w:rsidRDefault="00BD072C" w:rsidP="00891F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 megállapítások tették indokolttá a mostani előterjesztést. </w:t>
      </w:r>
      <w:r w:rsidR="009E77CB">
        <w:rPr>
          <w:rFonts w:ascii="Arial" w:hAnsi="Arial" w:cs="Arial"/>
        </w:rPr>
        <w:t>A rendelet-tervezet alapvetően a jelenleg hatályban lévő rendeletre épül, emellett fi</w:t>
      </w:r>
      <w:r>
        <w:rPr>
          <w:rFonts w:ascii="Arial" w:hAnsi="Arial" w:cs="Arial"/>
        </w:rPr>
        <w:t>gyelembe veszi</w:t>
      </w:r>
      <w:r w:rsidR="009E77CB">
        <w:rPr>
          <w:rFonts w:ascii="Arial" w:hAnsi="Arial" w:cs="Arial"/>
        </w:rPr>
        <w:t xml:space="preserve"> a</w:t>
      </w:r>
      <w:r w:rsidR="00CC73FE">
        <w:rPr>
          <w:rFonts w:ascii="Arial" w:hAnsi="Arial" w:cs="Arial"/>
        </w:rPr>
        <w:t xml:space="preserve"> </w:t>
      </w:r>
      <w:r w:rsidR="009E77CB">
        <w:rPr>
          <w:rFonts w:ascii="Arial" w:hAnsi="Arial" w:cs="Arial"/>
        </w:rPr>
        <w:t>jogszabályi</w:t>
      </w:r>
      <w:r>
        <w:rPr>
          <w:rFonts w:ascii="Arial" w:hAnsi="Arial" w:cs="Arial"/>
        </w:rPr>
        <w:t xml:space="preserve"> és gyakorlati változásokat is.</w:t>
      </w:r>
    </w:p>
    <w:p w14:paraId="41F111BA" w14:textId="5841E8CE" w:rsidR="005F4F75" w:rsidRDefault="005F4F75" w:rsidP="00891F31">
      <w:pPr>
        <w:jc w:val="both"/>
        <w:rPr>
          <w:rFonts w:ascii="Arial" w:hAnsi="Arial" w:cs="Arial"/>
        </w:rPr>
      </w:pPr>
    </w:p>
    <w:p w14:paraId="605DFC32" w14:textId="078BB006" w:rsidR="005F4F75" w:rsidRPr="004614BE" w:rsidRDefault="005F4F75" w:rsidP="00891F31">
      <w:pPr>
        <w:pStyle w:val="cf0"/>
        <w:spacing w:before="0" w:beforeAutospacing="0" w:after="0" w:afterAutospacing="0"/>
        <w:jc w:val="both"/>
        <w:textAlignment w:val="top"/>
        <w:rPr>
          <w:rFonts w:ascii="Arial" w:hAnsi="Arial" w:cs="Arial"/>
        </w:rPr>
      </w:pPr>
      <w:r w:rsidRPr="004614BE">
        <w:rPr>
          <w:rFonts w:ascii="Arial" w:hAnsi="Arial" w:cs="Arial"/>
        </w:rPr>
        <w:t xml:space="preserve">A Polgári Törvénykönyvről szóló 2013. évi V. törvény </w:t>
      </w:r>
      <w:r w:rsidR="00EA3BC6">
        <w:rPr>
          <w:rFonts w:ascii="Arial" w:hAnsi="Arial" w:cs="Arial"/>
        </w:rPr>
        <w:t xml:space="preserve">(a továbbiakban Ptk.) </w:t>
      </w:r>
      <w:r w:rsidRPr="004614BE">
        <w:rPr>
          <w:rFonts w:ascii="Arial" w:hAnsi="Arial" w:cs="Arial"/>
          <w:iCs/>
        </w:rPr>
        <w:t>a házasságkötés alaki szabályai</w:t>
      </w:r>
      <w:r w:rsidR="00EA3BC6">
        <w:rPr>
          <w:rFonts w:ascii="Arial" w:hAnsi="Arial" w:cs="Arial"/>
          <w:iCs/>
        </w:rPr>
        <w:t>t</w:t>
      </w:r>
      <w:r w:rsidRPr="004614BE">
        <w:rPr>
          <w:rFonts w:ascii="Arial" w:hAnsi="Arial" w:cs="Arial"/>
        </w:rPr>
        <w:t xml:space="preserve"> rögzítő </w:t>
      </w:r>
      <w:r w:rsidRPr="00EA3BC6">
        <w:rPr>
          <w:rFonts w:ascii="Arial" w:hAnsi="Arial" w:cs="Arial"/>
        </w:rPr>
        <w:t>4</w:t>
      </w:r>
      <w:r w:rsidR="00112937">
        <w:rPr>
          <w:rFonts w:ascii="Arial" w:hAnsi="Arial" w:cs="Arial"/>
        </w:rPr>
        <w:t>:</w:t>
      </w:r>
      <w:r w:rsidRPr="00EA3BC6">
        <w:rPr>
          <w:rFonts w:ascii="Arial" w:hAnsi="Arial" w:cs="Arial"/>
          <w:bCs/>
        </w:rPr>
        <w:t>8. §</w:t>
      </w:r>
      <w:r w:rsidRPr="004614BE">
        <w:rPr>
          <w:rFonts w:ascii="Arial" w:hAnsi="Arial" w:cs="Arial"/>
          <w:b/>
          <w:bCs/>
        </w:rPr>
        <w:t xml:space="preserve"> </w:t>
      </w:r>
      <w:r w:rsidR="00EA3BC6">
        <w:rPr>
          <w:rFonts w:ascii="Arial" w:hAnsi="Arial" w:cs="Arial"/>
          <w:iCs/>
        </w:rPr>
        <w:t>-a szerint:</w:t>
      </w:r>
    </w:p>
    <w:p w14:paraId="10A0E415" w14:textId="72A2479F" w:rsidR="005F4F75" w:rsidRPr="005F4F75" w:rsidRDefault="004614BE" w:rsidP="00891F31">
      <w:pPr>
        <w:pStyle w:val="cf0"/>
        <w:spacing w:before="0" w:beforeAutospacing="0" w:after="0" w:afterAutospacing="0"/>
        <w:jc w:val="both"/>
        <w:textAlignment w:val="top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„</w:t>
      </w:r>
      <w:r w:rsidR="005F4F75" w:rsidRPr="005F4F75">
        <w:rPr>
          <w:rFonts w:ascii="Arial" w:hAnsi="Arial" w:cs="Arial"/>
          <w:i/>
        </w:rPr>
        <w:t>(1) A házasságkötés két tanú jelenlétében nyilvánosan, az önkormányzat hivatali helyiségében történik.</w:t>
      </w:r>
    </w:p>
    <w:p w14:paraId="075AABE9" w14:textId="237E29A7" w:rsidR="005F4F75" w:rsidRPr="005F4F75" w:rsidRDefault="005F4F75" w:rsidP="00891F31">
      <w:pPr>
        <w:pStyle w:val="cf0"/>
        <w:spacing w:before="0" w:beforeAutospacing="0" w:after="0" w:afterAutospacing="0"/>
        <w:jc w:val="both"/>
        <w:textAlignment w:val="top"/>
        <w:rPr>
          <w:rFonts w:ascii="Arial" w:hAnsi="Arial" w:cs="Arial"/>
          <w:i/>
        </w:rPr>
      </w:pPr>
      <w:r w:rsidRPr="005F4F75">
        <w:rPr>
          <w:rFonts w:ascii="Arial" w:hAnsi="Arial" w:cs="Arial"/>
          <w:i/>
        </w:rPr>
        <w:t>(2) A házasulók kérelmére a házasság a nyilvánosság mellőzésével, illetve - a jegyző engedélye alapján - a hivatalos helyiségen kívül más, erre megfelelő helyen is megköthető.</w:t>
      </w:r>
      <w:r w:rsidR="004614BE">
        <w:rPr>
          <w:rFonts w:ascii="Arial" w:hAnsi="Arial" w:cs="Arial"/>
          <w:i/>
        </w:rPr>
        <w:t>”</w:t>
      </w:r>
    </w:p>
    <w:p w14:paraId="738D17AD" w14:textId="77777777" w:rsidR="005F4F75" w:rsidRDefault="005F4F75" w:rsidP="00891F31">
      <w:pPr>
        <w:jc w:val="both"/>
        <w:rPr>
          <w:rFonts w:ascii="Arial" w:hAnsi="Arial" w:cs="Arial"/>
        </w:rPr>
      </w:pPr>
    </w:p>
    <w:p w14:paraId="7ED8F35B" w14:textId="45D25C84" w:rsidR="002874CF" w:rsidRPr="00DA426F" w:rsidRDefault="00CC73FE" w:rsidP="00891F3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A rendelet-tervezetből kikerült a</w:t>
      </w:r>
      <w:r w:rsidR="005F4F75">
        <w:rPr>
          <w:rFonts w:ascii="Arial" w:hAnsi="Arial" w:cs="Arial"/>
        </w:rPr>
        <w:t>zon rendelkezés</w:t>
      </w:r>
      <w:r w:rsidR="00BD072C">
        <w:rPr>
          <w:rFonts w:ascii="Arial" w:hAnsi="Arial" w:cs="Arial"/>
        </w:rPr>
        <w:t>, a</w:t>
      </w:r>
      <w:r w:rsidR="005F4F75">
        <w:rPr>
          <w:rFonts w:ascii="Arial" w:hAnsi="Arial" w:cs="Arial"/>
        </w:rPr>
        <w:t>mely szerint</w:t>
      </w:r>
      <w:r>
        <w:rPr>
          <w:rFonts w:ascii="Arial" w:hAnsi="Arial" w:cs="Arial"/>
        </w:rPr>
        <w:t xml:space="preserve"> rendkívüli körülmények esetén Nagykovácsi </w:t>
      </w:r>
      <w:r w:rsidRPr="00DA426F">
        <w:rPr>
          <w:rFonts w:ascii="Arial" w:hAnsi="Arial" w:cs="Arial"/>
        </w:rPr>
        <w:t>közigazgatási területén kívüli helyszínen is engedélyezhető házasságkötés, mivel az At.7. § (1) bekezdése szerint „</w:t>
      </w:r>
      <w:r w:rsidRPr="00DA426F">
        <w:rPr>
          <w:rFonts w:ascii="Arial" w:hAnsi="Arial" w:cs="Arial"/>
          <w:i/>
        </w:rPr>
        <w:t>a születést, a házasságkötést, a bejegyzett élettársi kapcsolat létesítését és a halálesetet - az ismeretlen személyazonosságú holttest kivételével - az az anyakönyvvezető jegyzi be az anyakönyvbe, akinek illetékességi területén az történt.”</w:t>
      </w:r>
    </w:p>
    <w:p w14:paraId="0B7B9F15" w14:textId="2092AE9D" w:rsidR="00DA426F" w:rsidRPr="00DA426F" w:rsidRDefault="00DA426F" w:rsidP="00891F31">
      <w:pPr>
        <w:jc w:val="both"/>
        <w:rPr>
          <w:rFonts w:ascii="Arial" w:hAnsi="Arial" w:cs="Arial"/>
          <w:i/>
        </w:rPr>
      </w:pPr>
    </w:p>
    <w:p w14:paraId="6AFCC4D8" w14:textId="4C92E46B" w:rsidR="00DA426F" w:rsidRDefault="00CC3447" w:rsidP="00891F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proofErr w:type="spellStart"/>
      <w:r>
        <w:rPr>
          <w:rFonts w:ascii="Arial" w:hAnsi="Arial" w:cs="Arial"/>
        </w:rPr>
        <w:t>At</w:t>
      </w:r>
      <w:proofErr w:type="spellEnd"/>
      <w:r w:rsidR="00DA426F" w:rsidRPr="00DA426F">
        <w:rPr>
          <w:rFonts w:ascii="Arial" w:hAnsi="Arial" w:cs="Arial"/>
        </w:rPr>
        <w:t>. 96. § alapján az önkormányz</w:t>
      </w:r>
      <w:r w:rsidR="005F4F75">
        <w:rPr>
          <w:rFonts w:ascii="Arial" w:hAnsi="Arial" w:cs="Arial"/>
        </w:rPr>
        <w:t>at</w:t>
      </w:r>
      <w:r w:rsidR="00DA426F" w:rsidRPr="00DA426F">
        <w:rPr>
          <w:rFonts w:ascii="Arial" w:hAnsi="Arial" w:cs="Arial"/>
        </w:rPr>
        <w:t xml:space="preserve"> szabályozási lehetősége a hivatali helyiségen, valamint a hivatali munkaidőn kívüli házasságkötés engedél</w:t>
      </w:r>
      <w:r w:rsidR="00F67EE0">
        <w:rPr>
          <w:rFonts w:ascii="Arial" w:hAnsi="Arial" w:cs="Arial"/>
        </w:rPr>
        <w:t>yezése szabályainak, valamint</w:t>
      </w:r>
      <w:r w:rsidR="00DA426F" w:rsidRPr="00DA426F">
        <w:rPr>
          <w:rFonts w:ascii="Arial" w:hAnsi="Arial" w:cs="Arial"/>
        </w:rPr>
        <w:t xml:space="preserve"> ezen többletszolgáltatásokért az önkormányzat</w:t>
      </w:r>
      <w:r w:rsidR="003B5034">
        <w:rPr>
          <w:rFonts w:ascii="Arial" w:hAnsi="Arial" w:cs="Arial"/>
        </w:rPr>
        <w:t>,</w:t>
      </w:r>
      <w:r w:rsidR="00DA426F" w:rsidRPr="00DA426F">
        <w:rPr>
          <w:rFonts w:ascii="Arial" w:hAnsi="Arial" w:cs="Arial"/>
        </w:rPr>
        <w:t xml:space="preserve"> illetve az anyakönyvvezető részére fizetendő díjmértéknek a meghatároz</w:t>
      </w:r>
      <w:r w:rsidR="00BD072C">
        <w:rPr>
          <w:rFonts w:ascii="Arial" w:hAnsi="Arial" w:cs="Arial"/>
        </w:rPr>
        <w:t>ására terjed ki.</w:t>
      </w:r>
    </w:p>
    <w:p w14:paraId="43C741A3" w14:textId="4E2DE148" w:rsidR="003B5034" w:rsidRDefault="003B5034" w:rsidP="00891F31">
      <w:pPr>
        <w:jc w:val="both"/>
        <w:rPr>
          <w:rFonts w:ascii="Arial" w:hAnsi="Arial" w:cs="Arial"/>
        </w:rPr>
      </w:pPr>
    </w:p>
    <w:p w14:paraId="3DB76792" w14:textId="50614F9A" w:rsidR="00EA3BC6" w:rsidRDefault="00BD072C" w:rsidP="00891F31">
      <w:pPr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Ennek alapján nincs</w:t>
      </w:r>
      <w:r w:rsidR="003B5034">
        <w:rPr>
          <w:rFonts w:ascii="Arial" w:hAnsi="Arial" w:cs="Arial"/>
        </w:rPr>
        <w:t xml:space="preserve"> szabályozási lehetőség arra, hogy a házasság időpontja tekintetében fogalmazzon meg előírásokat, korlátozó rendelkezéseket</w:t>
      </w:r>
      <w:r>
        <w:rPr>
          <w:rFonts w:ascii="Arial" w:hAnsi="Arial" w:cs="Arial"/>
        </w:rPr>
        <w:t xml:space="preserve"> az Önkormányzat</w:t>
      </w:r>
      <w:r w:rsidR="003B5034">
        <w:rPr>
          <w:rFonts w:ascii="Arial" w:hAnsi="Arial" w:cs="Arial"/>
        </w:rPr>
        <w:t>.</w:t>
      </w:r>
      <w:r w:rsidR="00B70087">
        <w:rPr>
          <w:rFonts w:ascii="Arial" w:hAnsi="Arial" w:cs="Arial"/>
        </w:rPr>
        <w:t xml:space="preserve"> </w:t>
      </w:r>
      <w:r w:rsidR="00CC3447">
        <w:rPr>
          <w:rFonts w:ascii="Arial" w:hAnsi="Arial" w:cs="Arial"/>
        </w:rPr>
        <w:t xml:space="preserve">Az </w:t>
      </w:r>
      <w:proofErr w:type="spellStart"/>
      <w:r w:rsidR="00CC3447">
        <w:rPr>
          <w:rFonts w:ascii="Arial" w:hAnsi="Arial" w:cs="Arial"/>
        </w:rPr>
        <w:t>At</w:t>
      </w:r>
      <w:proofErr w:type="spellEnd"/>
      <w:r w:rsidR="00A70384">
        <w:rPr>
          <w:rFonts w:ascii="Arial" w:hAnsi="Arial" w:cs="Arial"/>
        </w:rPr>
        <w:t>. 27. § (2) bekezdése a házasság kötését korábban nem tette lehetővé munkaszüneti napokon, míg a 2017. január 1-jén hatályba lépett módosítás értelmében a közeli hal</w:t>
      </w:r>
      <w:r w:rsidR="00A144B1">
        <w:rPr>
          <w:rFonts w:ascii="Arial" w:hAnsi="Arial" w:cs="Arial"/>
        </w:rPr>
        <w:t>állal</w:t>
      </w:r>
      <w:r w:rsidR="00A70384">
        <w:rPr>
          <w:rFonts w:ascii="Arial" w:hAnsi="Arial" w:cs="Arial"/>
        </w:rPr>
        <w:t xml:space="preserve"> fenyegető állapot esetében a jogalkotó e rendelkezés alól kivételt fogalmazott meg. </w:t>
      </w:r>
      <w:r w:rsidR="00EA3BC6">
        <w:rPr>
          <w:rFonts w:ascii="Arial" w:hAnsi="Arial" w:cs="Arial"/>
        </w:rPr>
        <w:t xml:space="preserve">A </w:t>
      </w:r>
      <w:proofErr w:type="spellStart"/>
      <w:r w:rsidR="00EA3BC6">
        <w:rPr>
          <w:rFonts w:ascii="Arial" w:hAnsi="Arial" w:cs="Arial"/>
        </w:rPr>
        <w:t>Ptk</w:t>
      </w:r>
      <w:proofErr w:type="spellEnd"/>
      <w:r w:rsidR="00EA3BC6">
        <w:rPr>
          <w:rFonts w:ascii="Arial" w:hAnsi="Arial" w:cs="Arial"/>
        </w:rPr>
        <w:t xml:space="preserve"> 4:7 § (2) bekezdése szerint a</w:t>
      </w:r>
      <w:r w:rsidR="00EA3BC6">
        <w:rPr>
          <w:lang w:val="en"/>
        </w:rPr>
        <w:t xml:space="preserve"> </w:t>
      </w:r>
      <w:r w:rsidR="00112937">
        <w:rPr>
          <w:rFonts w:ascii="Arial" w:hAnsi="Arial" w:cs="Arial"/>
        </w:rPr>
        <w:t>házasságkötés</w:t>
      </w:r>
      <w:r w:rsidR="00EA3BC6" w:rsidRPr="00EA3BC6">
        <w:rPr>
          <w:rFonts w:ascii="Arial" w:hAnsi="Arial" w:cs="Arial"/>
        </w:rPr>
        <w:t xml:space="preserve"> a házasságkötési szándék bejelentését követő 30 nap utáni időpontra tűzhető ki, ezen határidő alól indokolt esetben a jegyző felmentést adhat.</w:t>
      </w:r>
    </w:p>
    <w:p w14:paraId="137CD90E" w14:textId="03E96324" w:rsidR="00B70087" w:rsidRDefault="00A70384" w:rsidP="00891F31">
      <w:pPr>
        <w:jc w:val="both"/>
        <w:textAlignment w:val="top"/>
        <w:rPr>
          <w:rFonts w:ascii="Arial" w:hAnsi="Arial" w:cs="Arial"/>
        </w:rPr>
      </w:pPr>
      <w:r w:rsidRPr="003B5034">
        <w:rPr>
          <w:rFonts w:ascii="Arial" w:hAnsi="Arial" w:cs="Arial"/>
          <w:iCs/>
        </w:rPr>
        <w:t xml:space="preserve">A </w:t>
      </w:r>
      <w:hyperlink r:id="rId11" w:history="1">
        <w:r w:rsidRPr="00EA3BC6">
          <w:rPr>
            <w:rFonts w:ascii="Arial" w:hAnsi="Arial" w:cs="Arial"/>
            <w:iCs/>
          </w:rPr>
          <w:t>Ptk. 4:7. § (3) bekezdése</w:t>
        </w:r>
      </w:hyperlink>
      <w:r w:rsidRPr="003B5034">
        <w:rPr>
          <w:rFonts w:ascii="Arial" w:hAnsi="Arial" w:cs="Arial"/>
          <w:iCs/>
        </w:rPr>
        <w:t xml:space="preserve"> alapján a közeli halállal fenyegető állapot esetén a házasulók nyilatkozata a házasságkötés összes jogi feltételének igazolását pótolja, és a házasságot a bejelentés után nyomban meg lehet kötni. Az új szabályozás erre </w:t>
      </w:r>
      <w:r w:rsidRPr="003B5034">
        <w:rPr>
          <w:rFonts w:ascii="Arial" w:hAnsi="Arial" w:cs="Arial"/>
          <w:iCs/>
        </w:rPr>
        <w:lastRenderedPageBreak/>
        <w:t>tekintettel megengedi, hogy munkaszüneti napon közeli halállal fenyegető állapot esetén házasságot lehessen kötni, illetve bejegyzett élettársi kapcsolatot lehessen létesíteni.</w:t>
      </w:r>
      <w:r w:rsidR="00B70087">
        <w:rPr>
          <w:rFonts w:ascii="Arial" w:hAnsi="Arial" w:cs="Arial"/>
          <w:iCs/>
        </w:rPr>
        <w:t xml:space="preserve"> A házasságkötés időpontjának </w:t>
      </w:r>
      <w:r w:rsidR="00957E4A">
        <w:rPr>
          <w:rFonts w:ascii="Arial" w:hAnsi="Arial" w:cs="Arial"/>
          <w:iCs/>
        </w:rPr>
        <w:t xml:space="preserve">egyéb </w:t>
      </w:r>
      <w:r w:rsidR="00B70087">
        <w:rPr>
          <w:rFonts w:ascii="Arial" w:hAnsi="Arial" w:cs="Arial"/>
          <w:iCs/>
        </w:rPr>
        <w:t>meghatározása nem képezheti rendeleti szabályozás tárgyát. A</w:t>
      </w:r>
      <w:r w:rsidR="00B70087" w:rsidRPr="003B5034">
        <w:rPr>
          <w:rFonts w:ascii="Arial" w:hAnsi="Arial" w:cs="Arial"/>
        </w:rPr>
        <w:t xml:space="preserve">z anyakönyvvezető a házasulókkal folytatott egyeztetést követően tűzi </w:t>
      </w:r>
      <w:r w:rsidR="00B70087">
        <w:rPr>
          <w:rFonts w:ascii="Arial" w:hAnsi="Arial" w:cs="Arial"/>
        </w:rPr>
        <w:t xml:space="preserve">ki a házasságkötés napját, lehetőségekhez képest figyelembe veszi a házasulók kívánságát. </w:t>
      </w:r>
    </w:p>
    <w:p w14:paraId="34C8A099" w14:textId="7E661443" w:rsidR="003B5034" w:rsidRPr="003B5034" w:rsidRDefault="00CC3447" w:rsidP="00891F31">
      <w:pPr>
        <w:jc w:val="both"/>
        <w:textAlignment w:val="top"/>
      </w:pPr>
      <w:r>
        <w:rPr>
          <w:rFonts w:ascii="Arial" w:hAnsi="Arial" w:cs="Arial"/>
        </w:rPr>
        <w:t xml:space="preserve">Az </w:t>
      </w:r>
      <w:proofErr w:type="spellStart"/>
      <w:r>
        <w:rPr>
          <w:rFonts w:ascii="Arial" w:hAnsi="Arial" w:cs="Arial"/>
        </w:rPr>
        <w:t>At</w:t>
      </w:r>
      <w:proofErr w:type="spellEnd"/>
      <w:r w:rsidR="00B70087" w:rsidRPr="004F65AC">
        <w:rPr>
          <w:rFonts w:ascii="Arial" w:hAnsi="Arial" w:cs="Arial"/>
        </w:rPr>
        <w:t>. 27. § (2) bekezdése szerint „</w:t>
      </w:r>
      <w:r w:rsidR="003B5034" w:rsidRPr="003B5034">
        <w:rPr>
          <w:rFonts w:ascii="Arial" w:hAnsi="Arial" w:cs="Arial"/>
          <w:i/>
        </w:rPr>
        <w:t xml:space="preserve">A közeli halállal fenyegető állapotot kivéve nem köthető házasság január 1-jén, március 15-én, nagypénteken, húsvétvasárnap, húsvéthétfőn, május 1-jén, pünkösdvasárnap, pünkösdhétfőn, augusztus 20-án, október 23-án, november 1-jén és december 24-26-án, </w:t>
      </w:r>
      <w:proofErr w:type="gramStart"/>
      <w:r w:rsidR="003B5034" w:rsidRPr="003B5034">
        <w:rPr>
          <w:rFonts w:ascii="Arial" w:hAnsi="Arial" w:cs="Arial"/>
          <w:i/>
        </w:rPr>
        <w:t>továbbá</w:t>
      </w:r>
      <w:proofErr w:type="gramEnd"/>
      <w:r w:rsidR="003B5034" w:rsidRPr="003B5034">
        <w:rPr>
          <w:rFonts w:ascii="Arial" w:hAnsi="Arial" w:cs="Arial"/>
          <w:i/>
        </w:rPr>
        <w:t xml:space="preserve"> ha az az adott képviselő-testület hivatala köztisztviselői számára munkaszüneti nap, július 1-jén.</w:t>
      </w:r>
      <w:r w:rsidR="00B70087" w:rsidRPr="004F65AC">
        <w:rPr>
          <w:rFonts w:ascii="Arial" w:hAnsi="Arial" w:cs="Arial"/>
          <w:i/>
        </w:rPr>
        <w:t>”</w:t>
      </w:r>
    </w:p>
    <w:p w14:paraId="6C82A4BD" w14:textId="6FF990D5" w:rsidR="004F65AC" w:rsidRPr="008757AB" w:rsidRDefault="004F65AC" w:rsidP="00891F31">
      <w:pPr>
        <w:jc w:val="both"/>
        <w:rPr>
          <w:rFonts w:ascii="Arial" w:hAnsi="Arial" w:cs="Arial"/>
        </w:rPr>
      </w:pPr>
      <w:r w:rsidRPr="008757AB">
        <w:rPr>
          <w:rFonts w:ascii="Arial" w:hAnsi="Arial" w:cs="Arial"/>
        </w:rPr>
        <w:t>Mindezek alapján a rendelet-tervezet 3. § (1) és (2) bekezdése a fenti jogszabály alapj</w:t>
      </w:r>
      <w:r w:rsidR="00BD072C">
        <w:rPr>
          <w:rFonts w:ascii="Arial" w:hAnsi="Arial" w:cs="Arial"/>
        </w:rPr>
        <w:t>án új megfogalmazást tartalmaz.</w:t>
      </w:r>
    </w:p>
    <w:p w14:paraId="4FE6C04D" w14:textId="77777777" w:rsidR="00DA426F" w:rsidRPr="00DA426F" w:rsidRDefault="00DA426F" w:rsidP="00891F31">
      <w:pPr>
        <w:jc w:val="both"/>
        <w:rPr>
          <w:rFonts w:ascii="Arial" w:hAnsi="Arial" w:cs="Arial"/>
        </w:rPr>
      </w:pPr>
    </w:p>
    <w:p w14:paraId="34F18278" w14:textId="77777777" w:rsidR="004F4666" w:rsidRDefault="004F4666" w:rsidP="00891F31">
      <w:pPr>
        <w:jc w:val="both"/>
        <w:rPr>
          <w:rFonts w:ascii="Arial" w:hAnsi="Arial" w:cs="Arial"/>
        </w:rPr>
      </w:pPr>
      <w:r w:rsidRPr="00DA426F">
        <w:rPr>
          <w:rFonts w:ascii="Arial" w:hAnsi="Arial" w:cs="Arial"/>
        </w:rPr>
        <w:t>A “házasságkötés enge</w:t>
      </w:r>
      <w:r>
        <w:rPr>
          <w:rFonts w:ascii="Arial" w:hAnsi="Arial" w:cs="Arial"/>
        </w:rPr>
        <w:t>d</w:t>
      </w:r>
      <w:r w:rsidRPr="00DA426F">
        <w:rPr>
          <w:rFonts w:ascii="Arial" w:hAnsi="Arial" w:cs="Arial"/>
        </w:rPr>
        <w:t>élyezés</w:t>
      </w:r>
      <w:r>
        <w:rPr>
          <w:rFonts w:ascii="Arial" w:hAnsi="Arial" w:cs="Arial"/>
        </w:rPr>
        <w:t>r</w:t>
      </w:r>
      <w:r w:rsidRPr="00DA426F">
        <w:rPr>
          <w:rFonts w:ascii="Arial" w:hAnsi="Arial" w:cs="Arial"/>
        </w:rPr>
        <w:t xml:space="preserve">e” </w:t>
      </w:r>
      <w:r>
        <w:rPr>
          <w:rFonts w:ascii="Arial" w:hAnsi="Arial" w:cs="Arial"/>
        </w:rPr>
        <w:t xml:space="preserve">kifejezés eljárási jellegű kérdéskört foglal magába, így nem képezheti az önkormányzati normaalkotás tárgyát, ezért a 4. §-ban „házasságkötési helyszín engedélyezésre” megfogalmazásra javasoljuk cserélni. </w:t>
      </w:r>
    </w:p>
    <w:p w14:paraId="284398A6" w14:textId="3F05FB66" w:rsidR="004F4666" w:rsidRDefault="004F4666" w:rsidP="00891F31">
      <w:pPr>
        <w:jc w:val="both"/>
        <w:rPr>
          <w:rFonts w:ascii="Arial" w:hAnsi="Arial" w:cs="Arial"/>
        </w:rPr>
      </w:pPr>
      <w:r w:rsidRPr="004F4666">
        <w:rPr>
          <w:rFonts w:ascii="Arial" w:hAnsi="Arial" w:cs="Arial"/>
        </w:rPr>
        <w:t>A hatályos rendelet</w:t>
      </w:r>
      <w:r>
        <w:rPr>
          <w:rFonts w:ascii="Arial" w:hAnsi="Arial" w:cs="Arial"/>
        </w:rPr>
        <w:t xml:space="preserve"> 5. § tartalmazza a hivatali helyiségen kívüli és hivatali munkaidőn kívüli házasságkötés esetén a többletszo</w:t>
      </w:r>
      <w:r w:rsidR="00BD072C">
        <w:rPr>
          <w:rFonts w:ascii="Arial" w:hAnsi="Arial" w:cs="Arial"/>
        </w:rPr>
        <w:t>lgáltatásért fizetendő díjakat.</w:t>
      </w:r>
    </w:p>
    <w:p w14:paraId="2D7D24AF" w14:textId="62EC1301" w:rsidR="004F4666" w:rsidRPr="004F4666" w:rsidRDefault="00CC3447" w:rsidP="00891F31">
      <w:pPr>
        <w:jc w:val="both"/>
        <w:rPr>
          <w:rFonts w:ascii="Arial" w:hAnsi="Arial" w:cs="Arial"/>
          <w:i/>
        </w:rPr>
      </w:pPr>
      <w:r w:rsidRPr="00CC3447">
        <w:rPr>
          <w:rFonts w:ascii="Arial" w:hAnsi="Arial" w:cs="Arial"/>
          <w:bCs/>
        </w:rPr>
        <w:t xml:space="preserve">Az </w:t>
      </w:r>
      <w:proofErr w:type="spellStart"/>
      <w:r w:rsidRPr="00CC3447">
        <w:rPr>
          <w:rFonts w:ascii="Arial" w:hAnsi="Arial" w:cs="Arial"/>
          <w:bCs/>
        </w:rPr>
        <w:t>At</w:t>
      </w:r>
      <w:proofErr w:type="spellEnd"/>
      <w:r w:rsidR="004F4666" w:rsidRPr="00CC3447">
        <w:rPr>
          <w:rFonts w:ascii="Arial" w:hAnsi="Arial" w:cs="Arial"/>
          <w:bCs/>
        </w:rPr>
        <w:t xml:space="preserve">. 18. § </w:t>
      </w:r>
      <w:r w:rsidR="004F4666" w:rsidRPr="004F4666">
        <w:rPr>
          <w:rFonts w:ascii="Arial" w:hAnsi="Arial" w:cs="Arial"/>
        </w:rPr>
        <w:t xml:space="preserve">(1) bekezdése szerint </w:t>
      </w:r>
      <w:r w:rsidR="004F4666" w:rsidRPr="004F4666">
        <w:rPr>
          <w:rFonts w:ascii="Arial" w:hAnsi="Arial" w:cs="Arial"/>
          <w:i/>
        </w:rPr>
        <w:t>“A települési önkormányzat térítésmentesen biztosítja a házasságkötésre alkalmas hivatali helyiséget.”</w:t>
      </w:r>
    </w:p>
    <w:p w14:paraId="58D2E723" w14:textId="1F10CED3" w:rsidR="004F65AC" w:rsidRPr="00602736" w:rsidRDefault="00602736" w:rsidP="00891F31">
      <w:pPr>
        <w:jc w:val="both"/>
        <w:rPr>
          <w:rFonts w:ascii="Arial" w:hAnsi="Arial" w:cs="Arial"/>
          <w:i/>
        </w:rPr>
      </w:pPr>
      <w:r w:rsidRPr="00CC3447">
        <w:rPr>
          <w:rFonts w:ascii="Arial" w:hAnsi="Arial" w:cs="Arial"/>
          <w:bCs/>
        </w:rPr>
        <w:t xml:space="preserve">Az </w:t>
      </w:r>
      <w:proofErr w:type="spellStart"/>
      <w:r w:rsidR="00CC3447" w:rsidRPr="00CC3447">
        <w:rPr>
          <w:rFonts w:ascii="Arial" w:hAnsi="Arial" w:cs="Arial"/>
          <w:bCs/>
        </w:rPr>
        <w:t>At</w:t>
      </w:r>
      <w:proofErr w:type="spellEnd"/>
      <w:r w:rsidRPr="00CC3447">
        <w:rPr>
          <w:rFonts w:ascii="Arial" w:hAnsi="Arial" w:cs="Arial"/>
          <w:bCs/>
        </w:rPr>
        <w:t>. 19. §</w:t>
      </w:r>
      <w:r w:rsidRPr="00602736">
        <w:rPr>
          <w:rFonts w:ascii="Arial" w:hAnsi="Arial" w:cs="Arial"/>
          <w:b/>
          <w:bCs/>
          <w:i/>
        </w:rPr>
        <w:t xml:space="preserve"> </w:t>
      </w:r>
      <w:r w:rsidRPr="00CC3447">
        <w:rPr>
          <w:rFonts w:ascii="Arial" w:hAnsi="Arial" w:cs="Arial"/>
        </w:rPr>
        <w:t>(1)</w:t>
      </w:r>
      <w:r w:rsidR="00CC3447" w:rsidRPr="00CC3447">
        <w:rPr>
          <w:rFonts w:ascii="Arial" w:hAnsi="Arial" w:cs="Arial"/>
        </w:rPr>
        <w:t xml:space="preserve"> </w:t>
      </w:r>
      <w:r w:rsidR="00CC3447" w:rsidRPr="004F4666">
        <w:rPr>
          <w:rFonts w:ascii="Arial" w:hAnsi="Arial" w:cs="Arial"/>
        </w:rPr>
        <w:t xml:space="preserve">bekezdése </w:t>
      </w:r>
      <w:r w:rsidR="00CC3447">
        <w:rPr>
          <w:rFonts w:ascii="Arial" w:hAnsi="Arial" w:cs="Arial"/>
        </w:rPr>
        <w:t xml:space="preserve">alapján </w:t>
      </w:r>
      <w:r w:rsidRPr="00602736">
        <w:rPr>
          <w:rFonts w:ascii="Arial" w:hAnsi="Arial" w:cs="Arial"/>
          <w:i/>
        </w:rPr>
        <w:t>“Ha a települési önkormányzat a házasság hivatali helyiségen kívüli megkötése, továbbá munkaidőn kívül történő házasságkötés esetén a többletszolgáltatás ellentételezéseként díjat kíván megállapítani, a szolgáltatásért a települési önkormányzat rendeletében meghatározott mértékű díjat kell fizetni”</w:t>
      </w:r>
    </w:p>
    <w:p w14:paraId="693FB26D" w14:textId="4963D32B" w:rsidR="00602736" w:rsidRDefault="00602736" w:rsidP="00891F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rendelet-tervezet megtartotta a hatályos rendelet 5. §-</w:t>
      </w:r>
      <w:proofErr w:type="spellStart"/>
      <w:r>
        <w:rPr>
          <w:rFonts w:ascii="Arial" w:hAnsi="Arial" w:cs="Arial"/>
        </w:rPr>
        <w:t>ában</w:t>
      </w:r>
      <w:proofErr w:type="spellEnd"/>
      <w:r>
        <w:rPr>
          <w:rFonts w:ascii="Arial" w:hAnsi="Arial" w:cs="Arial"/>
        </w:rPr>
        <w:t xml:space="preserve"> meghatározott díjtételeket, mindössze a (2) bekezdés kerül törlésre, mivel a rendkívüli körülmények esetében a közigazgatási határokon kívüli házasságkötés engedélyezése (2. § (4) bekezdése) szintén törlésre kerül. </w:t>
      </w:r>
      <w:r w:rsidR="009A6921">
        <w:rPr>
          <w:rFonts w:ascii="Arial" w:hAnsi="Arial" w:cs="Arial"/>
        </w:rPr>
        <w:t xml:space="preserve">A rendelet ezen szakaszának (3) bekezdése pontosításra kerül </w:t>
      </w:r>
      <w:r w:rsidR="00BD072C">
        <w:rPr>
          <w:rFonts w:ascii="Arial" w:hAnsi="Arial" w:cs="Arial"/>
        </w:rPr>
        <w:t>az At.19. § 1a) pontja szerint.</w:t>
      </w:r>
    </w:p>
    <w:p w14:paraId="2D59B7CD" w14:textId="61F2F8B8" w:rsidR="00602736" w:rsidRDefault="00602736" w:rsidP="00891F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hatályos rendelet 6. § az anyakönyvvezető mellett a közreműködők részére fizetendő dí</w:t>
      </w:r>
      <w:r w:rsidR="00BD072C">
        <w:rPr>
          <w:rFonts w:ascii="Arial" w:hAnsi="Arial" w:cs="Arial"/>
        </w:rPr>
        <w:t>jazás összegéről is rendelkezik. A</w:t>
      </w:r>
      <w:r>
        <w:rPr>
          <w:rFonts w:ascii="Arial" w:hAnsi="Arial" w:cs="Arial"/>
        </w:rPr>
        <w:t xml:space="preserve">z </w:t>
      </w:r>
      <w:proofErr w:type="spellStart"/>
      <w:r>
        <w:rPr>
          <w:rFonts w:ascii="Arial" w:hAnsi="Arial" w:cs="Arial"/>
        </w:rPr>
        <w:t>Atv</w:t>
      </w:r>
      <w:proofErr w:type="spellEnd"/>
      <w:r>
        <w:rPr>
          <w:rFonts w:ascii="Arial" w:hAnsi="Arial" w:cs="Arial"/>
        </w:rPr>
        <w:t>. 96. § b) pontja szerint az önkormányzati rendelet kizárólag az anyakönyvvezető részére fizetendő díj mértékének meghatározás</w:t>
      </w:r>
      <w:r w:rsidR="00BD072C">
        <w:rPr>
          <w:rFonts w:ascii="Arial" w:hAnsi="Arial" w:cs="Arial"/>
        </w:rPr>
        <w:t>ára terjed ki, ezért a rendelet-</w:t>
      </w:r>
      <w:r>
        <w:rPr>
          <w:rFonts w:ascii="Arial" w:hAnsi="Arial" w:cs="Arial"/>
        </w:rPr>
        <w:t>tervezetből kimarad a felhatal</w:t>
      </w:r>
      <w:r w:rsidR="00630A05">
        <w:rPr>
          <w:rFonts w:ascii="Arial" w:hAnsi="Arial" w:cs="Arial"/>
        </w:rPr>
        <w:t>mazáson túlterjeszkedő előírás.</w:t>
      </w:r>
      <w:r w:rsidR="0027328A">
        <w:rPr>
          <w:rFonts w:ascii="Arial" w:hAnsi="Arial" w:cs="Arial"/>
        </w:rPr>
        <w:t xml:space="preserve"> A közreműködők díjazását hivatali utasításban kell rendezni.</w:t>
      </w:r>
    </w:p>
    <w:p w14:paraId="62327B57" w14:textId="40379BD7" w:rsidR="00046600" w:rsidRDefault="00046600" w:rsidP="00891F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Tekintettel arra, </w:t>
      </w:r>
      <w:r w:rsidR="00CC3447">
        <w:rPr>
          <w:rFonts w:ascii="Arial" w:hAnsi="Arial" w:cs="Arial"/>
        </w:rPr>
        <w:t xml:space="preserve">hogy </w:t>
      </w:r>
      <w:r w:rsidR="0027328A">
        <w:rPr>
          <w:rFonts w:ascii="Arial" w:hAnsi="Arial" w:cs="Arial"/>
        </w:rPr>
        <w:t xml:space="preserve">a </w:t>
      </w:r>
      <w:r w:rsidR="00E1120A">
        <w:rPr>
          <w:rFonts w:ascii="Arial" w:hAnsi="Arial" w:cs="Arial"/>
        </w:rPr>
        <w:t xml:space="preserve">hatályos </w:t>
      </w:r>
      <w:r w:rsidR="00630A05">
        <w:rPr>
          <w:rFonts w:ascii="Arial" w:hAnsi="Arial" w:cs="Arial"/>
        </w:rPr>
        <w:t>15/2015. (X.</w:t>
      </w:r>
      <w:r w:rsidR="00112937">
        <w:rPr>
          <w:rFonts w:ascii="Arial" w:hAnsi="Arial" w:cs="Arial"/>
        </w:rPr>
        <w:t xml:space="preserve"> </w:t>
      </w:r>
      <w:r w:rsidR="00630A05">
        <w:rPr>
          <w:rFonts w:ascii="Arial" w:hAnsi="Arial" w:cs="Arial"/>
        </w:rPr>
        <w:t xml:space="preserve">26.) </w:t>
      </w:r>
      <w:r>
        <w:rPr>
          <w:rFonts w:ascii="Arial" w:hAnsi="Arial" w:cs="Arial"/>
        </w:rPr>
        <w:t>önkormányzat</w:t>
      </w:r>
      <w:r w:rsidR="006C5AD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rendeletet számos helyen szükséges módosítani, </w:t>
      </w:r>
      <w:r w:rsidR="00E1120A">
        <w:rPr>
          <w:rFonts w:ascii="Arial" w:hAnsi="Arial" w:cs="Arial"/>
        </w:rPr>
        <w:t>új rendelet megalkotását indítványozom.</w:t>
      </w:r>
    </w:p>
    <w:p w14:paraId="69C36560" w14:textId="77777777" w:rsidR="00891F31" w:rsidRDefault="00891F31" w:rsidP="00891F31">
      <w:pPr>
        <w:jc w:val="both"/>
        <w:rPr>
          <w:rFonts w:ascii="Arial" w:hAnsi="Arial" w:cs="Arial"/>
        </w:rPr>
      </w:pPr>
    </w:p>
    <w:p w14:paraId="0C3CF490" w14:textId="15588B24" w:rsidR="000628A3" w:rsidRDefault="00B80BBC" w:rsidP="00891F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fentiek alapján kérem a t</w:t>
      </w:r>
      <w:r w:rsidR="00957E4A">
        <w:rPr>
          <w:rFonts w:ascii="Arial" w:hAnsi="Arial" w:cs="Arial"/>
        </w:rPr>
        <w:t>isztelt Képviselő-testületet</w:t>
      </w:r>
      <w:r w:rsidR="000628A3">
        <w:rPr>
          <w:rFonts w:ascii="Arial" w:hAnsi="Arial" w:cs="Arial"/>
        </w:rPr>
        <w:t xml:space="preserve"> a rendelet-tervezet megtárgyalására és </w:t>
      </w:r>
      <w:r w:rsidR="0027328A">
        <w:rPr>
          <w:rFonts w:ascii="Arial" w:hAnsi="Arial" w:cs="Arial"/>
        </w:rPr>
        <w:t xml:space="preserve">minősített szavazattöbbséggel való </w:t>
      </w:r>
      <w:r w:rsidR="000628A3">
        <w:rPr>
          <w:rFonts w:ascii="Arial" w:hAnsi="Arial" w:cs="Arial"/>
        </w:rPr>
        <w:t>elfogadására.</w:t>
      </w:r>
    </w:p>
    <w:p w14:paraId="45AF4BBF" w14:textId="77777777" w:rsidR="000628A3" w:rsidRDefault="000628A3" w:rsidP="00891F31">
      <w:pPr>
        <w:jc w:val="both"/>
        <w:rPr>
          <w:rFonts w:ascii="Arial" w:hAnsi="Arial" w:cs="Arial"/>
        </w:rPr>
      </w:pPr>
    </w:p>
    <w:p w14:paraId="72301BD0" w14:textId="0815143B" w:rsidR="000628A3" w:rsidRDefault="000628A3" w:rsidP="00891F31">
      <w:pPr>
        <w:jc w:val="both"/>
        <w:rPr>
          <w:rFonts w:ascii="Arial" w:hAnsi="Arial" w:cs="Arial"/>
          <w:b/>
        </w:rPr>
      </w:pPr>
      <w:r w:rsidRPr="00CC549C">
        <w:rPr>
          <w:rFonts w:ascii="Arial" w:hAnsi="Arial" w:cs="Arial"/>
          <w:b/>
        </w:rPr>
        <w:t>Hatásvizsgálat eredménye</w:t>
      </w:r>
      <w:r w:rsidR="008757AB">
        <w:rPr>
          <w:rFonts w:ascii="Arial" w:hAnsi="Arial" w:cs="Arial"/>
          <w:b/>
        </w:rPr>
        <w:t>:</w:t>
      </w:r>
    </w:p>
    <w:p w14:paraId="2BB5D4AE" w14:textId="77777777" w:rsidR="00891F31" w:rsidRDefault="00891F31" w:rsidP="00891F31">
      <w:pPr>
        <w:jc w:val="both"/>
        <w:rPr>
          <w:rFonts w:ascii="Arial" w:hAnsi="Arial" w:cs="Arial"/>
          <w:b/>
        </w:rPr>
      </w:pPr>
    </w:p>
    <w:p w14:paraId="58632D80" w14:textId="79ACE85B" w:rsidR="000628A3" w:rsidRDefault="000628A3" w:rsidP="00891F3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Társadalmi hatások: </w:t>
      </w:r>
      <w:r w:rsidR="00E06E40" w:rsidRPr="00686579">
        <w:rPr>
          <w:rFonts w:ascii="Arial" w:hAnsi="Arial" w:cs="Arial"/>
        </w:rPr>
        <w:t>Tekintettel arra, hogy a jelenlegi rendelet alkotás lényegi változtatást nem jelent a szakterületen kialakult gyakorlati végrehajtásához képest, így nem jelentkezik</w:t>
      </w:r>
      <w:r w:rsidR="00E06E40">
        <w:rPr>
          <w:rFonts w:ascii="Arial" w:hAnsi="Arial" w:cs="Arial"/>
        </w:rPr>
        <w:t xml:space="preserve"> számottevő társadalmi hatás.</w:t>
      </w:r>
    </w:p>
    <w:p w14:paraId="795AE065" w14:textId="77777777" w:rsidR="00891F31" w:rsidRPr="000628A3" w:rsidRDefault="00891F31" w:rsidP="00891F31">
      <w:pPr>
        <w:jc w:val="both"/>
        <w:rPr>
          <w:rFonts w:ascii="Arial" w:hAnsi="Arial" w:cs="Arial"/>
        </w:rPr>
      </w:pPr>
    </w:p>
    <w:p w14:paraId="6851B4C9" w14:textId="2E5F6DEA" w:rsidR="000628A3" w:rsidRDefault="000628A3" w:rsidP="00891F3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Gazdasági, költségvetési hatások: </w:t>
      </w:r>
      <w:r>
        <w:rPr>
          <w:rFonts w:ascii="Arial" w:hAnsi="Arial" w:cs="Arial"/>
        </w:rPr>
        <w:t>a rendeletben a</w:t>
      </w:r>
      <w:r w:rsidR="00E06E40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érintetteknek – az ott meghatározott esetekben és mértékben – díjfizetési kötelezettsége keletkezik, amely </w:t>
      </w:r>
      <w:r>
        <w:rPr>
          <w:rFonts w:ascii="Arial" w:hAnsi="Arial" w:cs="Arial"/>
        </w:rPr>
        <w:lastRenderedPageBreak/>
        <w:t>bevételt eredmé</w:t>
      </w:r>
      <w:r w:rsidR="008902FA">
        <w:rPr>
          <w:rFonts w:ascii="Arial" w:hAnsi="Arial" w:cs="Arial"/>
        </w:rPr>
        <w:t xml:space="preserve">nyez az Önkormányzat számára, az anyakönyvvezető </w:t>
      </w:r>
      <w:r>
        <w:rPr>
          <w:rFonts w:ascii="Arial" w:hAnsi="Arial" w:cs="Arial"/>
        </w:rPr>
        <w:t xml:space="preserve">díjazása </w:t>
      </w:r>
      <w:r w:rsidR="00DC1523">
        <w:rPr>
          <w:rFonts w:ascii="Arial" w:hAnsi="Arial" w:cs="Arial"/>
        </w:rPr>
        <w:t xml:space="preserve">ezen összegből történik, </w:t>
      </w:r>
      <w:r w:rsidR="008757AB">
        <w:rPr>
          <w:rFonts w:ascii="Arial" w:hAnsi="Arial" w:cs="Arial"/>
        </w:rPr>
        <w:t xml:space="preserve">így </w:t>
      </w:r>
      <w:r>
        <w:rPr>
          <w:rFonts w:ascii="Arial" w:hAnsi="Arial" w:cs="Arial"/>
        </w:rPr>
        <w:t>többletkiadást nem jelent.</w:t>
      </w:r>
    </w:p>
    <w:p w14:paraId="1E088127" w14:textId="77777777" w:rsidR="00891F31" w:rsidRPr="000628A3" w:rsidRDefault="00891F31" w:rsidP="00891F31">
      <w:pPr>
        <w:jc w:val="both"/>
        <w:rPr>
          <w:rFonts w:ascii="Arial" w:hAnsi="Arial" w:cs="Arial"/>
        </w:rPr>
      </w:pPr>
    </w:p>
    <w:p w14:paraId="61286FA5" w14:textId="474F7229" w:rsidR="000628A3" w:rsidRDefault="000628A3" w:rsidP="00891F3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Környezeti hatások: </w:t>
      </w:r>
      <w:r>
        <w:rPr>
          <w:rFonts w:ascii="Arial" w:hAnsi="Arial" w:cs="Arial"/>
        </w:rPr>
        <w:t>A rendeletben foglaltaknak környezeti hatása nincs.</w:t>
      </w:r>
    </w:p>
    <w:p w14:paraId="4DDB6330" w14:textId="77777777" w:rsidR="00891F31" w:rsidRPr="000628A3" w:rsidRDefault="00891F31" w:rsidP="00891F31">
      <w:pPr>
        <w:jc w:val="both"/>
        <w:rPr>
          <w:rFonts w:ascii="Arial" w:hAnsi="Arial" w:cs="Arial"/>
        </w:rPr>
      </w:pPr>
    </w:p>
    <w:p w14:paraId="235CF97E" w14:textId="7F9A5539" w:rsidR="00A74E94" w:rsidRPr="008949CF" w:rsidRDefault="000628A3" w:rsidP="00891F31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 Egészségügyi hatások: </w:t>
      </w:r>
      <w:r>
        <w:rPr>
          <w:rFonts w:ascii="Arial" w:hAnsi="Arial" w:cs="Arial"/>
        </w:rPr>
        <w:t>A rendeletben foglaltaknak egészségügyi hatása nincs</w:t>
      </w:r>
    </w:p>
    <w:p w14:paraId="0F8F3AE0" w14:textId="77777777" w:rsidR="00D17074" w:rsidRPr="008949CF" w:rsidRDefault="00D17074" w:rsidP="00891F31">
      <w:pPr>
        <w:tabs>
          <w:tab w:val="num" w:pos="0"/>
        </w:tabs>
        <w:jc w:val="both"/>
        <w:rPr>
          <w:rFonts w:ascii="Arial" w:hAnsi="Arial" w:cs="Arial"/>
        </w:rPr>
      </w:pPr>
    </w:p>
    <w:p w14:paraId="6355F893" w14:textId="77777777" w:rsidR="00891F31" w:rsidRDefault="00891F31" w:rsidP="00891F31">
      <w:pPr>
        <w:jc w:val="both"/>
        <w:outlineLvl w:val="0"/>
        <w:rPr>
          <w:rFonts w:ascii="Arial" w:hAnsi="Arial" w:cs="Arial"/>
        </w:rPr>
      </w:pPr>
    </w:p>
    <w:p w14:paraId="0B1C2046" w14:textId="74790F89" w:rsidR="000943E3" w:rsidRPr="008949CF" w:rsidRDefault="000943E3" w:rsidP="00891F31">
      <w:pPr>
        <w:jc w:val="both"/>
        <w:outlineLvl w:val="0"/>
        <w:rPr>
          <w:rFonts w:ascii="Arial" w:hAnsi="Arial" w:cs="Arial"/>
        </w:rPr>
      </w:pPr>
      <w:r w:rsidRPr="008949CF">
        <w:rPr>
          <w:rFonts w:ascii="Arial" w:hAnsi="Arial" w:cs="Arial"/>
        </w:rPr>
        <w:t>Nagykovácsi, 201</w:t>
      </w:r>
      <w:r w:rsidR="00B24398">
        <w:rPr>
          <w:rFonts w:ascii="Arial" w:hAnsi="Arial" w:cs="Arial"/>
        </w:rPr>
        <w:t>7. szeptember 1</w:t>
      </w:r>
      <w:r w:rsidR="00891F31">
        <w:rPr>
          <w:rFonts w:ascii="Arial" w:hAnsi="Arial" w:cs="Arial"/>
        </w:rPr>
        <w:t>3</w:t>
      </w:r>
      <w:r w:rsidR="00B24398">
        <w:rPr>
          <w:rFonts w:ascii="Arial" w:hAnsi="Arial" w:cs="Arial"/>
        </w:rPr>
        <w:t>.</w:t>
      </w:r>
    </w:p>
    <w:p w14:paraId="55F0402F" w14:textId="77777777" w:rsidR="00D17074" w:rsidRPr="008949CF" w:rsidRDefault="00D17074" w:rsidP="00891F31">
      <w:pPr>
        <w:ind w:firstLine="708"/>
        <w:jc w:val="both"/>
        <w:rPr>
          <w:rFonts w:ascii="Arial" w:hAnsi="Arial" w:cs="Arial"/>
        </w:rPr>
      </w:pPr>
    </w:p>
    <w:p w14:paraId="59264BA4" w14:textId="77777777" w:rsidR="00D17074" w:rsidRPr="008949CF" w:rsidRDefault="00D17074" w:rsidP="00891F31">
      <w:pPr>
        <w:ind w:firstLine="708"/>
        <w:jc w:val="both"/>
        <w:rPr>
          <w:rFonts w:ascii="Arial" w:hAnsi="Arial" w:cs="Arial"/>
        </w:rPr>
      </w:pPr>
    </w:p>
    <w:p w14:paraId="510EE3A3" w14:textId="257516A5" w:rsidR="000943E3" w:rsidRPr="008949CF" w:rsidRDefault="007D2321" w:rsidP="00891F31">
      <w:pPr>
        <w:ind w:left="4248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17074" w:rsidRPr="008949CF">
        <w:rPr>
          <w:rFonts w:ascii="Arial" w:hAnsi="Arial" w:cs="Arial"/>
        </w:rPr>
        <w:t>Kiszelné Mohos Katalin</w:t>
      </w:r>
    </w:p>
    <w:p w14:paraId="466AE2D3" w14:textId="1EBA894B" w:rsidR="000943E3" w:rsidRPr="008949CF" w:rsidRDefault="00E42A22" w:rsidP="00891F3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E078A" w:rsidRPr="008949CF">
        <w:rPr>
          <w:rFonts w:ascii="Arial" w:hAnsi="Arial" w:cs="Arial"/>
        </w:rPr>
        <w:t xml:space="preserve"> </w:t>
      </w:r>
      <w:r w:rsidR="000943E3" w:rsidRPr="008949CF">
        <w:rPr>
          <w:rFonts w:ascii="Arial" w:hAnsi="Arial" w:cs="Arial"/>
        </w:rPr>
        <w:t>polgármester</w:t>
      </w:r>
    </w:p>
    <w:p w14:paraId="7D9B82C8" w14:textId="67AF9954" w:rsidR="00BB033D" w:rsidRDefault="00BB033D" w:rsidP="00891F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91E314A" w14:textId="77777777" w:rsidR="00F93122" w:rsidRDefault="00F93122" w:rsidP="004614B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b/>
        </w:rPr>
      </w:pPr>
    </w:p>
    <w:p w14:paraId="0CAB9253" w14:textId="19F1B7A0" w:rsidR="00A227B4" w:rsidRPr="00A227B4" w:rsidRDefault="00A227B4" w:rsidP="00891F3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A227B4">
        <w:rPr>
          <w:rFonts w:ascii="Arial" w:hAnsi="Arial" w:cs="Arial"/>
          <w:b/>
        </w:rPr>
        <w:t xml:space="preserve">Nagykovácsi Nagyközség Önkormányzatának  </w:t>
      </w:r>
    </w:p>
    <w:p w14:paraId="2D193127" w14:textId="33D59CB1" w:rsidR="00A227B4" w:rsidRPr="00A227B4" w:rsidRDefault="00A227B4" w:rsidP="00891F3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….. /201</w:t>
      </w:r>
      <w:r w:rsidR="00B24398">
        <w:rPr>
          <w:rFonts w:ascii="Arial" w:hAnsi="Arial" w:cs="Arial"/>
          <w:b/>
        </w:rPr>
        <w:t>7</w:t>
      </w:r>
      <w:r w:rsidRPr="00A227B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A227B4">
        <w:rPr>
          <w:rFonts w:ascii="Arial" w:hAnsi="Arial" w:cs="Arial"/>
          <w:b/>
        </w:rPr>
        <w:t>(</w:t>
      </w:r>
      <w:proofErr w:type="gramStart"/>
      <w:r>
        <w:rPr>
          <w:rFonts w:ascii="Arial" w:hAnsi="Arial" w:cs="Arial"/>
          <w:b/>
        </w:rPr>
        <w:t>……</w:t>
      </w:r>
      <w:r w:rsidRPr="00A227B4">
        <w:rPr>
          <w:rFonts w:ascii="Arial" w:hAnsi="Arial" w:cs="Arial"/>
          <w:b/>
        </w:rPr>
        <w:t>.</w:t>
      </w:r>
      <w:proofErr w:type="gramEnd"/>
      <w:r w:rsidRPr="00A227B4">
        <w:rPr>
          <w:rFonts w:ascii="Arial" w:hAnsi="Arial" w:cs="Arial"/>
          <w:b/>
        </w:rPr>
        <w:t xml:space="preserve">) </w:t>
      </w:r>
      <w:r w:rsidR="00186E80">
        <w:rPr>
          <w:rFonts w:ascii="Arial" w:hAnsi="Arial" w:cs="Arial"/>
          <w:b/>
        </w:rPr>
        <w:t>önkormányzati</w:t>
      </w:r>
      <w:r w:rsidRPr="00A227B4">
        <w:rPr>
          <w:rFonts w:ascii="Arial" w:hAnsi="Arial" w:cs="Arial"/>
          <w:b/>
        </w:rPr>
        <w:t xml:space="preserve"> rendelete a hivatali helyiségen kívül és hivatali munkaidőn kívül történő házasságkötés szabályairól és díjairól</w:t>
      </w:r>
    </w:p>
    <w:p w14:paraId="2606A147" w14:textId="193A8142" w:rsidR="00A227B4" w:rsidRPr="00A227B4" w:rsidRDefault="00A227B4" w:rsidP="004614B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trike/>
        </w:rPr>
      </w:pPr>
    </w:p>
    <w:p w14:paraId="6765E07B" w14:textId="498B4BA2" w:rsidR="00A227B4" w:rsidRPr="00A227B4" w:rsidRDefault="00A227B4" w:rsidP="00891F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A227B4">
        <w:rPr>
          <w:rFonts w:ascii="Arial" w:hAnsi="Arial" w:cs="Arial"/>
        </w:rPr>
        <w:t xml:space="preserve">Nagykovácsi Nagyközség Önkormányzatának </w:t>
      </w:r>
      <w:r w:rsidR="00942AA2">
        <w:rPr>
          <w:rFonts w:ascii="Arial" w:hAnsi="Arial" w:cs="Arial"/>
        </w:rPr>
        <w:t>Képviselő-testülete az Alaptörvény</w:t>
      </w:r>
      <w:r w:rsidRPr="00A227B4">
        <w:rPr>
          <w:rFonts w:ascii="Arial" w:hAnsi="Arial" w:cs="Arial"/>
        </w:rPr>
        <w:t xml:space="preserve"> 32. cikk (2) bekezdésében, további az anyakönyvi eljárásról szóló 2010. évi I.</w:t>
      </w:r>
      <w:r w:rsidR="008757AB">
        <w:rPr>
          <w:rFonts w:ascii="Arial" w:hAnsi="Arial" w:cs="Arial"/>
        </w:rPr>
        <w:t xml:space="preserve"> törvény (a továbbiakban: </w:t>
      </w:r>
      <w:proofErr w:type="spellStart"/>
      <w:r w:rsidR="008757AB">
        <w:rPr>
          <w:rFonts w:ascii="Arial" w:hAnsi="Arial" w:cs="Arial"/>
        </w:rPr>
        <w:t>At</w:t>
      </w:r>
      <w:proofErr w:type="spellEnd"/>
      <w:r w:rsidR="008757AB">
        <w:rPr>
          <w:rFonts w:ascii="Arial" w:hAnsi="Arial" w:cs="Arial"/>
        </w:rPr>
        <w:t xml:space="preserve">.) </w:t>
      </w:r>
      <w:r w:rsidRPr="00A227B4">
        <w:rPr>
          <w:rFonts w:ascii="Arial" w:hAnsi="Arial" w:cs="Arial"/>
        </w:rPr>
        <w:t>96 § a</w:t>
      </w:r>
      <w:r w:rsidR="008757AB">
        <w:rPr>
          <w:rFonts w:ascii="Arial" w:hAnsi="Arial" w:cs="Arial"/>
        </w:rPr>
        <w:t>) és b</w:t>
      </w:r>
      <w:r w:rsidRPr="00A227B4">
        <w:rPr>
          <w:rFonts w:ascii="Arial" w:hAnsi="Arial" w:cs="Arial"/>
        </w:rPr>
        <w:t xml:space="preserve">) pontjában kapott felhatalmazás alapján az </w:t>
      </w:r>
      <w:proofErr w:type="spellStart"/>
      <w:r w:rsidRPr="00A227B4">
        <w:rPr>
          <w:rFonts w:ascii="Arial" w:hAnsi="Arial" w:cs="Arial"/>
        </w:rPr>
        <w:t>At</w:t>
      </w:r>
      <w:proofErr w:type="spellEnd"/>
      <w:r w:rsidRPr="00A227B4">
        <w:rPr>
          <w:rFonts w:ascii="Arial" w:hAnsi="Arial" w:cs="Arial"/>
        </w:rPr>
        <w:t>. 18. § (</w:t>
      </w:r>
      <w:proofErr w:type="gramStart"/>
      <w:r w:rsidRPr="00A227B4">
        <w:rPr>
          <w:rFonts w:ascii="Arial" w:hAnsi="Arial" w:cs="Arial"/>
        </w:rPr>
        <w:t>1)-(</w:t>
      </w:r>
      <w:proofErr w:type="gramEnd"/>
      <w:r w:rsidRPr="00A227B4">
        <w:rPr>
          <w:rFonts w:ascii="Arial" w:hAnsi="Arial" w:cs="Arial"/>
        </w:rPr>
        <w:t xml:space="preserve">5) </w:t>
      </w:r>
      <w:r w:rsidR="0027328A">
        <w:rPr>
          <w:rFonts w:ascii="Arial" w:hAnsi="Arial" w:cs="Arial"/>
        </w:rPr>
        <w:t xml:space="preserve">bekezdésében </w:t>
      </w:r>
      <w:r w:rsidRPr="00A227B4">
        <w:rPr>
          <w:rFonts w:ascii="Arial" w:hAnsi="Arial" w:cs="Arial"/>
        </w:rPr>
        <w:t xml:space="preserve">és a 19.§ (1)-(2) </w:t>
      </w:r>
      <w:r w:rsidR="0027328A">
        <w:rPr>
          <w:rFonts w:ascii="Arial" w:hAnsi="Arial" w:cs="Arial"/>
        </w:rPr>
        <w:t>bekezdésében leírt</w:t>
      </w:r>
      <w:r w:rsidRPr="00A227B4">
        <w:rPr>
          <w:rFonts w:ascii="Arial" w:hAnsi="Arial" w:cs="Arial"/>
        </w:rPr>
        <w:t xml:space="preserve"> feladatkörében eljárva a hivatali helyiségen kívül és hivatali munkaidőn kívül történő házasságkötés szabályairól és díjairól</w:t>
      </w:r>
      <w:r>
        <w:rPr>
          <w:rFonts w:ascii="Arial" w:hAnsi="Arial" w:cs="Arial"/>
        </w:rPr>
        <w:t xml:space="preserve"> az alábbiakat rendeli el:</w:t>
      </w:r>
    </w:p>
    <w:p w14:paraId="715C6242" w14:textId="77777777" w:rsidR="00A227B4" w:rsidRDefault="00A227B4" w:rsidP="00891F3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</w:p>
    <w:p w14:paraId="4A61B7A8" w14:textId="4E96FDBF" w:rsidR="00A227B4" w:rsidRPr="005F5247" w:rsidRDefault="005F5247" w:rsidP="00891F31">
      <w:pPr>
        <w:pStyle w:val="Listaszerbekezds"/>
        <w:overflowPunct w:val="0"/>
        <w:autoSpaceDE w:val="0"/>
        <w:autoSpaceDN w:val="0"/>
        <w:adjustRightInd w:val="0"/>
        <w:ind w:left="0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A227B4" w:rsidRPr="005F5247">
        <w:rPr>
          <w:rFonts w:ascii="Arial" w:hAnsi="Arial" w:cs="Arial"/>
          <w:b/>
        </w:rPr>
        <w:t>§</w:t>
      </w:r>
    </w:p>
    <w:p w14:paraId="5E677F2D" w14:textId="77777777" w:rsidR="00A227B4" w:rsidRPr="005F5247" w:rsidRDefault="00A227B4" w:rsidP="00891F3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4386BEA2" w14:textId="17AE4146" w:rsidR="00A227B4" w:rsidRPr="00A227B4" w:rsidRDefault="00B05D50" w:rsidP="00891F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227B4" w:rsidRPr="00A227B4">
        <w:rPr>
          <w:rFonts w:ascii="Arial" w:hAnsi="Arial" w:cs="Arial"/>
        </w:rPr>
        <w:t xml:space="preserve"> rendelet hatálya a Nagykovácsi Nagyközség közigazgatási területén történő házasságkötésekre terjed ki.</w:t>
      </w:r>
    </w:p>
    <w:p w14:paraId="234C2C2A" w14:textId="77777777" w:rsidR="00A227B4" w:rsidRPr="00A227B4" w:rsidRDefault="00A227B4" w:rsidP="00891F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09B1888B" w14:textId="1B4A351A" w:rsidR="005F5247" w:rsidRPr="005F5247" w:rsidRDefault="005F5247" w:rsidP="00891F31">
      <w:pPr>
        <w:pStyle w:val="Listaszerbekezds"/>
        <w:overflowPunct w:val="0"/>
        <w:autoSpaceDE w:val="0"/>
        <w:autoSpaceDN w:val="0"/>
        <w:adjustRightInd w:val="0"/>
        <w:ind w:left="0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Pr="005F5247">
        <w:rPr>
          <w:rFonts w:ascii="Arial" w:hAnsi="Arial" w:cs="Arial"/>
          <w:b/>
        </w:rPr>
        <w:t>§</w:t>
      </w:r>
    </w:p>
    <w:p w14:paraId="0A52CCDE" w14:textId="77777777" w:rsidR="00A227B4" w:rsidRPr="005F5247" w:rsidRDefault="00A227B4" w:rsidP="00891F3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59BCD709" w14:textId="2FD807C5" w:rsidR="00A227B4" w:rsidRPr="00A227B4" w:rsidRDefault="00A227B4" w:rsidP="00891F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0"/>
        </w:rPr>
      </w:pPr>
      <w:r w:rsidRPr="00A227B4">
        <w:rPr>
          <w:rFonts w:ascii="Arial" w:hAnsi="Arial" w:cs="Arial"/>
        </w:rPr>
        <w:t xml:space="preserve">(1) </w:t>
      </w:r>
      <w:r w:rsidRPr="00A227B4">
        <w:rPr>
          <w:rFonts w:ascii="Arial" w:hAnsi="Arial" w:cs="Arial"/>
          <w:szCs w:val="20"/>
        </w:rPr>
        <w:t xml:space="preserve">Nagykovácsi </w:t>
      </w:r>
      <w:r w:rsidR="0094708B">
        <w:rPr>
          <w:rFonts w:ascii="Arial" w:hAnsi="Arial" w:cs="Arial"/>
          <w:szCs w:val="20"/>
        </w:rPr>
        <w:t>Polgármesteri Hivatal</w:t>
      </w:r>
      <w:r w:rsidRPr="00A227B4">
        <w:rPr>
          <w:rFonts w:ascii="Arial" w:hAnsi="Arial" w:cs="Arial"/>
          <w:szCs w:val="20"/>
        </w:rPr>
        <w:t xml:space="preserve"> hivatalos házasságkötési </w:t>
      </w:r>
      <w:r w:rsidR="00B05D50">
        <w:rPr>
          <w:rFonts w:ascii="Arial" w:hAnsi="Arial" w:cs="Arial"/>
          <w:szCs w:val="20"/>
        </w:rPr>
        <w:t xml:space="preserve">helyszíne </w:t>
      </w:r>
      <w:r w:rsidRPr="00A227B4">
        <w:rPr>
          <w:rFonts w:ascii="Arial" w:hAnsi="Arial" w:cs="Arial"/>
          <w:szCs w:val="20"/>
        </w:rPr>
        <w:t xml:space="preserve">Nagykovácsi Nagyközség </w:t>
      </w:r>
      <w:r w:rsidR="00B05D50">
        <w:rPr>
          <w:rFonts w:ascii="Arial" w:hAnsi="Arial" w:cs="Arial"/>
          <w:szCs w:val="20"/>
        </w:rPr>
        <w:t>polgármesterének</w:t>
      </w:r>
      <w:r w:rsidRPr="00A227B4">
        <w:rPr>
          <w:rFonts w:ascii="Arial" w:hAnsi="Arial" w:cs="Arial"/>
          <w:szCs w:val="20"/>
        </w:rPr>
        <w:t xml:space="preserve"> mindenkori hivatali szobája.</w:t>
      </w:r>
    </w:p>
    <w:p w14:paraId="3C926ACE" w14:textId="32F9FC3B" w:rsidR="00A227B4" w:rsidRDefault="00942AA2" w:rsidP="00891F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="00A227B4" w:rsidRPr="00A227B4">
        <w:rPr>
          <w:rFonts w:ascii="Arial" w:hAnsi="Arial" w:cs="Arial"/>
        </w:rPr>
        <w:t>Hivatali helyiségen kívüli házasságkötésnek minősül minden olyan házasságkötés</w:t>
      </w:r>
      <w:r w:rsidR="00B05D50">
        <w:rPr>
          <w:rFonts w:ascii="Arial" w:hAnsi="Arial" w:cs="Arial"/>
        </w:rPr>
        <w:t>, melynek helyszíne az (1) bekezdésben foglaltaktól eltér.</w:t>
      </w:r>
    </w:p>
    <w:p w14:paraId="2E18072A" w14:textId="3EFFA8C5" w:rsidR="004147A1" w:rsidRDefault="004E6413" w:rsidP="00891F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(3</w:t>
      </w:r>
      <w:r w:rsidR="0094708B">
        <w:rPr>
          <w:rFonts w:ascii="Arial" w:hAnsi="Arial" w:cs="Arial"/>
        </w:rPr>
        <w:t>) A h</w:t>
      </w:r>
      <w:r w:rsidR="005F5247">
        <w:rPr>
          <w:rFonts w:ascii="Arial" w:hAnsi="Arial" w:cs="Arial"/>
        </w:rPr>
        <w:t>ivatali helyiségen</w:t>
      </w:r>
      <w:r w:rsidR="003452AE">
        <w:rPr>
          <w:rFonts w:ascii="Arial" w:hAnsi="Arial" w:cs="Arial"/>
        </w:rPr>
        <w:t xml:space="preserve"> kívüli házasságkötésre</w:t>
      </w:r>
      <w:r w:rsidR="004147A1">
        <w:rPr>
          <w:rFonts w:ascii="Arial" w:hAnsi="Arial" w:cs="Arial"/>
        </w:rPr>
        <w:t xml:space="preserve"> kizárólag Nagykovácsi közigazgatási területén lévő</w:t>
      </w:r>
      <w:r w:rsidR="003452AE">
        <w:rPr>
          <w:rFonts w:ascii="Arial" w:hAnsi="Arial" w:cs="Arial"/>
        </w:rPr>
        <w:t>, az eseményhez méltó helyszín</w:t>
      </w:r>
      <w:r w:rsidR="004147A1">
        <w:rPr>
          <w:rFonts w:ascii="Arial" w:hAnsi="Arial" w:cs="Arial"/>
        </w:rPr>
        <w:t xml:space="preserve"> engedélyezhető.</w:t>
      </w:r>
    </w:p>
    <w:p w14:paraId="17DFB2AA" w14:textId="77777777" w:rsidR="00C937AD" w:rsidRDefault="00C937AD" w:rsidP="00891F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1451D1B8" w14:textId="227174DC" w:rsidR="005F5247" w:rsidRPr="005F5247" w:rsidRDefault="005F5247" w:rsidP="00891F31">
      <w:pPr>
        <w:pStyle w:val="Listaszerbekezds"/>
        <w:overflowPunct w:val="0"/>
        <w:autoSpaceDE w:val="0"/>
        <w:autoSpaceDN w:val="0"/>
        <w:adjustRightInd w:val="0"/>
        <w:ind w:left="0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Pr="005F5247">
        <w:rPr>
          <w:rFonts w:ascii="Arial" w:hAnsi="Arial" w:cs="Arial"/>
          <w:b/>
        </w:rPr>
        <w:t>§</w:t>
      </w:r>
    </w:p>
    <w:p w14:paraId="588349E1" w14:textId="77777777" w:rsidR="00C937AD" w:rsidRPr="005F5247" w:rsidRDefault="00C937AD" w:rsidP="00891F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3FB61395" w14:textId="2D4F6D63" w:rsidR="00C937AD" w:rsidRDefault="00C937AD" w:rsidP="00891F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="00942AA2">
        <w:rPr>
          <w:rFonts w:ascii="Arial" w:hAnsi="Arial" w:cs="Arial"/>
        </w:rPr>
        <w:t xml:space="preserve"> </w:t>
      </w:r>
      <w:r w:rsidR="00B24398" w:rsidRPr="00B24398">
        <w:rPr>
          <w:rFonts w:ascii="Arial" w:hAnsi="Arial" w:cs="Arial"/>
        </w:rPr>
        <w:t>A közeli halállal fenyegető állapotot kivéve nem köthető házasság</w:t>
      </w:r>
      <w:r w:rsidR="00B24398">
        <w:rPr>
          <w:rFonts w:ascii="Arial" w:hAnsi="Arial" w:cs="Arial"/>
        </w:rPr>
        <w:t xml:space="preserve"> az </w:t>
      </w:r>
      <w:proofErr w:type="spellStart"/>
      <w:r w:rsidR="00B24398">
        <w:rPr>
          <w:rFonts w:ascii="Arial" w:hAnsi="Arial" w:cs="Arial"/>
        </w:rPr>
        <w:t>At</w:t>
      </w:r>
      <w:proofErr w:type="spellEnd"/>
      <w:r w:rsidR="00B24398">
        <w:rPr>
          <w:rFonts w:ascii="Arial" w:hAnsi="Arial" w:cs="Arial"/>
        </w:rPr>
        <w:t>. 27. § (2) bekezdésében meghatározott napokon.</w:t>
      </w:r>
    </w:p>
    <w:p w14:paraId="46997685" w14:textId="31F2B1F7" w:rsidR="00C937AD" w:rsidRDefault="00C937AD" w:rsidP="00891F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C638E7">
        <w:rPr>
          <w:rFonts w:ascii="Arial" w:hAnsi="Arial" w:cs="Arial"/>
        </w:rPr>
        <w:t>(2) Az (1) bekezdésben foglalt</w:t>
      </w:r>
      <w:r w:rsidR="00957E4A" w:rsidRPr="00C638E7">
        <w:rPr>
          <w:rFonts w:ascii="Arial" w:hAnsi="Arial" w:cs="Arial"/>
        </w:rPr>
        <w:t xml:space="preserve"> feltétel</w:t>
      </w:r>
      <w:r w:rsidR="00C638E7">
        <w:rPr>
          <w:rFonts w:ascii="Arial" w:hAnsi="Arial" w:cs="Arial"/>
        </w:rPr>
        <w:t xml:space="preserve"> fennállásáról a házasulandók nyilatkoznak</w:t>
      </w:r>
      <w:r w:rsidR="00957E4A" w:rsidRPr="00C638E7">
        <w:rPr>
          <w:rFonts w:ascii="Arial" w:hAnsi="Arial" w:cs="Arial"/>
        </w:rPr>
        <w:t>.</w:t>
      </w:r>
    </w:p>
    <w:p w14:paraId="1831BE4E" w14:textId="77777777" w:rsidR="001B46D2" w:rsidRPr="006B196E" w:rsidRDefault="001B46D2" w:rsidP="00891F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759CDE88" w14:textId="778E418C" w:rsidR="005F5247" w:rsidRPr="005F5247" w:rsidRDefault="005F5247" w:rsidP="00891F31">
      <w:pPr>
        <w:pStyle w:val="Listaszerbekezds"/>
        <w:overflowPunct w:val="0"/>
        <w:autoSpaceDE w:val="0"/>
        <w:autoSpaceDN w:val="0"/>
        <w:adjustRightInd w:val="0"/>
        <w:ind w:left="0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Pr="005F5247">
        <w:rPr>
          <w:rFonts w:ascii="Arial" w:hAnsi="Arial" w:cs="Arial"/>
          <w:b/>
        </w:rPr>
        <w:t>§</w:t>
      </w:r>
    </w:p>
    <w:p w14:paraId="4B9893AE" w14:textId="77777777" w:rsidR="00C937AD" w:rsidRPr="006B196E" w:rsidRDefault="00C937AD" w:rsidP="00891F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6630EE3E" w14:textId="056992E7" w:rsidR="00A227B4" w:rsidRPr="00A227B4" w:rsidRDefault="00B26836" w:rsidP="00891F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1B46D2" w:rsidRPr="001B46D2">
        <w:rPr>
          <w:rFonts w:ascii="Arial" w:hAnsi="Arial" w:cs="Arial"/>
        </w:rPr>
        <w:t>Hivatali helyiségen kívüli házasságkötés</w:t>
      </w:r>
      <w:r w:rsidR="001A3B0C">
        <w:rPr>
          <w:rFonts w:ascii="Arial" w:hAnsi="Arial" w:cs="Arial"/>
        </w:rPr>
        <w:t>i helyszín</w:t>
      </w:r>
      <w:r w:rsidR="001B46D2" w:rsidRPr="001B46D2">
        <w:rPr>
          <w:rFonts w:ascii="Arial" w:hAnsi="Arial" w:cs="Arial"/>
        </w:rPr>
        <w:t xml:space="preserve"> eng</w:t>
      </w:r>
      <w:r w:rsidR="00942AA2">
        <w:rPr>
          <w:rFonts w:ascii="Arial" w:hAnsi="Arial" w:cs="Arial"/>
        </w:rPr>
        <w:t>edélyezésére irányuló</w:t>
      </w:r>
      <w:r w:rsidR="001B46D2" w:rsidRPr="001B46D2">
        <w:rPr>
          <w:rFonts w:ascii="Arial" w:hAnsi="Arial" w:cs="Arial"/>
        </w:rPr>
        <w:t xml:space="preserve"> </w:t>
      </w:r>
      <w:r w:rsidR="00C937AD">
        <w:rPr>
          <w:rFonts w:ascii="Arial" w:hAnsi="Arial" w:cs="Arial"/>
        </w:rPr>
        <w:t>kérelmet</w:t>
      </w:r>
      <w:r w:rsidR="00A227B4" w:rsidRPr="00A227B4">
        <w:rPr>
          <w:rFonts w:ascii="Arial" w:hAnsi="Arial" w:cs="Arial"/>
        </w:rPr>
        <w:t xml:space="preserve"> a házasságkötési szándék bejelentésével egyidejűleg kell írásban</w:t>
      </w:r>
      <w:r w:rsidR="00C937AD">
        <w:rPr>
          <w:rFonts w:ascii="Arial" w:hAnsi="Arial" w:cs="Arial"/>
        </w:rPr>
        <w:t xml:space="preserve"> benyújtani.</w:t>
      </w:r>
    </w:p>
    <w:p w14:paraId="5F94DEB7" w14:textId="6DF45F42" w:rsidR="00B26836" w:rsidRPr="00E06E40" w:rsidRDefault="00B26836" w:rsidP="00891F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(2</w:t>
      </w:r>
      <w:r w:rsidRPr="00E06E40">
        <w:rPr>
          <w:rFonts w:ascii="Arial" w:hAnsi="Arial" w:cs="Arial"/>
        </w:rPr>
        <w:t>) A házasság hivatali helyiségen, illetve hivatali munkaidőn kívüli megkötésének engedélyezéséről – az anyakönyvvez</w:t>
      </w:r>
      <w:r>
        <w:rPr>
          <w:rFonts w:ascii="Arial" w:hAnsi="Arial" w:cs="Arial"/>
        </w:rPr>
        <w:t>e</w:t>
      </w:r>
      <w:r w:rsidRPr="00E06E40">
        <w:rPr>
          <w:rFonts w:ascii="Arial" w:hAnsi="Arial" w:cs="Arial"/>
        </w:rPr>
        <w:t xml:space="preserve">tő javaslatának figyelembe vételével </w:t>
      </w:r>
      <w:r w:rsidRPr="00C638E7">
        <w:rPr>
          <w:rFonts w:ascii="Arial" w:hAnsi="Arial" w:cs="Arial"/>
        </w:rPr>
        <w:t xml:space="preserve">– </w:t>
      </w:r>
      <w:r w:rsidR="006B196E" w:rsidRPr="00C638E7">
        <w:rPr>
          <w:rFonts w:ascii="Arial" w:hAnsi="Arial" w:cs="Arial"/>
        </w:rPr>
        <w:t>a jegyző</w:t>
      </w:r>
      <w:r w:rsidR="006B196E">
        <w:rPr>
          <w:rFonts w:ascii="Arial" w:hAnsi="Arial" w:cs="Arial"/>
        </w:rPr>
        <w:t xml:space="preserve"> </w:t>
      </w:r>
      <w:r w:rsidRPr="00E06E40">
        <w:rPr>
          <w:rFonts w:ascii="Arial" w:hAnsi="Arial" w:cs="Arial"/>
        </w:rPr>
        <w:t>dönt.</w:t>
      </w:r>
    </w:p>
    <w:p w14:paraId="67746494" w14:textId="77777777" w:rsidR="00A227B4" w:rsidRPr="00A227B4" w:rsidRDefault="00A227B4" w:rsidP="00891F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7743769D" w14:textId="5613B289" w:rsidR="00A227B4" w:rsidRPr="00A227B4" w:rsidRDefault="001B46D2" w:rsidP="002F456D">
      <w:pPr>
        <w:tabs>
          <w:tab w:val="center" w:pos="4536"/>
          <w:tab w:val="left" w:pos="520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1929C2">
        <w:rPr>
          <w:rFonts w:ascii="Arial" w:hAnsi="Arial" w:cs="Arial"/>
          <w:b/>
        </w:rPr>
        <w:t>.</w:t>
      </w:r>
      <w:r w:rsidR="00A34C54">
        <w:rPr>
          <w:rFonts w:ascii="Arial" w:hAnsi="Arial" w:cs="Arial"/>
          <w:b/>
        </w:rPr>
        <w:t xml:space="preserve"> </w:t>
      </w:r>
      <w:r w:rsidR="005F5247">
        <w:rPr>
          <w:rFonts w:ascii="Arial" w:hAnsi="Arial" w:cs="Arial"/>
          <w:b/>
        </w:rPr>
        <w:t>§</w:t>
      </w:r>
    </w:p>
    <w:p w14:paraId="722A5C51" w14:textId="77777777" w:rsidR="00A227B4" w:rsidRPr="00186E80" w:rsidRDefault="00A227B4" w:rsidP="00891F31">
      <w:pPr>
        <w:tabs>
          <w:tab w:val="center" w:pos="4536"/>
          <w:tab w:val="left" w:pos="520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74E97588" w14:textId="67BE72AB" w:rsidR="00A227B4" w:rsidRDefault="00A227B4" w:rsidP="00891F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A227B4">
        <w:rPr>
          <w:rFonts w:ascii="Arial" w:hAnsi="Arial" w:cs="Arial"/>
        </w:rPr>
        <w:t>(1) A hivatali helyiségen kívüli és hivatali munkaidőn kívüli háza</w:t>
      </w:r>
      <w:r w:rsidR="00942AA2">
        <w:rPr>
          <w:rFonts w:ascii="Arial" w:hAnsi="Arial" w:cs="Arial"/>
        </w:rPr>
        <w:t>sságkötés esetén a többletszolgáltatás ellentételezéséért fizetendő díjak:</w:t>
      </w:r>
    </w:p>
    <w:p w14:paraId="487830ED" w14:textId="3ACEBED1" w:rsidR="00942AA2" w:rsidRDefault="00186E80" w:rsidP="002F456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a) A</w:t>
      </w:r>
      <w:r w:rsidR="00942AA2">
        <w:rPr>
          <w:rFonts w:ascii="Arial" w:hAnsi="Arial" w:cs="Arial"/>
        </w:rPr>
        <w:t xml:space="preserve"> 2. § (1) bekezdésében meghatározott helyszínen </w:t>
      </w:r>
      <w:r>
        <w:rPr>
          <w:rFonts w:ascii="Arial" w:hAnsi="Arial" w:cs="Arial"/>
        </w:rPr>
        <w:t xml:space="preserve">munkaidőben </w:t>
      </w:r>
      <w:r w:rsidR="00942AA2">
        <w:rPr>
          <w:rFonts w:ascii="Arial" w:hAnsi="Arial" w:cs="Arial"/>
        </w:rPr>
        <w:t>történő házasságkötésért nem kell díjat fizetni.</w:t>
      </w:r>
    </w:p>
    <w:p w14:paraId="062D1443" w14:textId="4FE3661D" w:rsidR="00942AA2" w:rsidRDefault="00942AA2" w:rsidP="002F456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186E8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2. § (1) bekezdésében meghatározott helyszínen </w:t>
      </w:r>
      <w:r w:rsidR="00186E80">
        <w:rPr>
          <w:rFonts w:ascii="Arial" w:hAnsi="Arial" w:cs="Arial"/>
        </w:rPr>
        <w:t xml:space="preserve">munkaidőn kívül </w:t>
      </w:r>
      <w:r>
        <w:rPr>
          <w:rFonts w:ascii="Arial" w:hAnsi="Arial" w:cs="Arial"/>
        </w:rPr>
        <w:t>történő házasságkötés</w:t>
      </w:r>
      <w:r w:rsidR="008354CD">
        <w:rPr>
          <w:rFonts w:ascii="Arial" w:hAnsi="Arial" w:cs="Arial"/>
        </w:rPr>
        <w:t>ért bruttó 30.000 Ft díjat kell fizetni.</w:t>
      </w:r>
    </w:p>
    <w:p w14:paraId="7BC404FE" w14:textId="7ED19C3E" w:rsidR="008354CD" w:rsidRDefault="008354CD" w:rsidP="002F456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c) </w:t>
      </w:r>
      <w:r w:rsidR="00186E8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2094 </w:t>
      </w:r>
      <w:r w:rsidR="00A34C54">
        <w:rPr>
          <w:rFonts w:ascii="Arial" w:hAnsi="Arial" w:cs="Arial"/>
        </w:rPr>
        <w:t xml:space="preserve">Nagykovácsi </w:t>
      </w:r>
      <w:r>
        <w:rPr>
          <w:rFonts w:ascii="Arial" w:hAnsi="Arial" w:cs="Arial"/>
        </w:rPr>
        <w:t>Kossuth L. u. 78. szám alatti helyiségben történő házasságkötésért bruttó 55.000 Ft díjat kell fizetni</w:t>
      </w:r>
      <w:r w:rsidR="003452AE">
        <w:rPr>
          <w:rFonts w:ascii="Arial" w:hAnsi="Arial" w:cs="Arial"/>
        </w:rPr>
        <w:t>.</w:t>
      </w:r>
    </w:p>
    <w:p w14:paraId="71F261F6" w14:textId="7489E7A2" w:rsidR="008354CD" w:rsidRPr="00C638E7" w:rsidRDefault="00E06E40" w:rsidP="002F456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186E80">
        <w:rPr>
          <w:rFonts w:ascii="Arial" w:hAnsi="Arial" w:cs="Arial"/>
        </w:rPr>
        <w:t>E</w:t>
      </w:r>
      <w:r w:rsidR="008354CD">
        <w:rPr>
          <w:rFonts w:ascii="Arial" w:hAnsi="Arial" w:cs="Arial"/>
        </w:rPr>
        <w:t>gyéb helyszínen történő házasságkötésnél bruttó 100.000 Ft díjat kell fizetni.</w:t>
      </w:r>
      <w:r w:rsidR="002F456D">
        <w:rPr>
          <w:rFonts w:ascii="Arial" w:hAnsi="Arial" w:cs="Arial"/>
        </w:rPr>
        <w:t xml:space="preserve"> </w:t>
      </w:r>
      <w:r w:rsidR="00C638E7" w:rsidRPr="00C638E7">
        <w:rPr>
          <w:rFonts w:ascii="Arial" w:hAnsi="Arial" w:cs="Arial"/>
        </w:rPr>
        <w:t xml:space="preserve">Ezen díjból a házasuló párok, amelynek egyik tagja </w:t>
      </w:r>
      <w:proofErr w:type="spellStart"/>
      <w:r w:rsidR="00C638E7" w:rsidRPr="00C638E7">
        <w:rPr>
          <w:rFonts w:ascii="Arial" w:hAnsi="Arial" w:cs="Arial"/>
        </w:rPr>
        <w:t>nagykovácsi</w:t>
      </w:r>
      <w:proofErr w:type="spellEnd"/>
      <w:r w:rsidR="00C638E7" w:rsidRPr="00C638E7">
        <w:rPr>
          <w:rFonts w:ascii="Arial" w:hAnsi="Arial" w:cs="Arial"/>
        </w:rPr>
        <w:t xml:space="preserve"> lakcímmel rendelkezik 15% kedvezményre, ha a pár mindkét tagja </w:t>
      </w:r>
      <w:proofErr w:type="spellStart"/>
      <w:r w:rsidR="00C638E7" w:rsidRPr="00C638E7">
        <w:rPr>
          <w:rFonts w:ascii="Arial" w:hAnsi="Arial" w:cs="Arial"/>
        </w:rPr>
        <w:t>nagykovácsi</w:t>
      </w:r>
      <w:proofErr w:type="spellEnd"/>
      <w:r w:rsidR="00C638E7" w:rsidRPr="00C638E7">
        <w:rPr>
          <w:rFonts w:ascii="Arial" w:hAnsi="Arial" w:cs="Arial"/>
        </w:rPr>
        <w:t xml:space="preserve"> lakcímmel rendelkezik 30% kedvezményre jogosult.</w:t>
      </w:r>
    </w:p>
    <w:p w14:paraId="5200C5FC" w14:textId="02B82B2B" w:rsidR="00C638E7" w:rsidRDefault="00C638E7" w:rsidP="002F456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25495BCF" w14:textId="224FDF7A" w:rsidR="00CF2F12" w:rsidRPr="001035DA" w:rsidRDefault="00B26836" w:rsidP="00891F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1035DA">
        <w:rPr>
          <w:rFonts w:ascii="Arial" w:hAnsi="Arial" w:cs="Arial"/>
        </w:rPr>
        <w:t>(2</w:t>
      </w:r>
      <w:r w:rsidR="00CF2F12" w:rsidRPr="001035DA">
        <w:rPr>
          <w:rFonts w:ascii="Arial" w:hAnsi="Arial" w:cs="Arial"/>
        </w:rPr>
        <w:t xml:space="preserve">) A házasulók az (1) bekezdés szerinti többletszolgáltatás megfizetését </w:t>
      </w:r>
      <w:r w:rsidR="00A34C54" w:rsidRPr="001035DA">
        <w:rPr>
          <w:rFonts w:ascii="Arial" w:hAnsi="Arial" w:cs="Arial"/>
        </w:rPr>
        <w:t xml:space="preserve">postai készpénzátutalási megbízással </w:t>
      </w:r>
      <w:r w:rsidR="00CF2F12" w:rsidRPr="001035DA">
        <w:rPr>
          <w:rFonts w:ascii="Arial" w:hAnsi="Arial" w:cs="Arial"/>
        </w:rPr>
        <w:t xml:space="preserve">vagy </w:t>
      </w:r>
      <w:r w:rsidR="00A34C54" w:rsidRPr="001035DA">
        <w:rPr>
          <w:rFonts w:ascii="Arial" w:hAnsi="Arial" w:cs="Arial"/>
        </w:rPr>
        <w:t xml:space="preserve">Nagykovácsi Polgármesteri Hivatal elszámolási számlájára </w:t>
      </w:r>
      <w:r w:rsidR="00CF2F12" w:rsidRPr="001035DA">
        <w:rPr>
          <w:rFonts w:ascii="Arial" w:hAnsi="Arial" w:cs="Arial"/>
        </w:rPr>
        <w:t xml:space="preserve">banki átutalással teljesíthetik. Az anyakönyvvezető </w:t>
      </w:r>
      <w:r w:rsidR="00A1231E" w:rsidRPr="001035DA">
        <w:rPr>
          <w:rFonts w:ascii="Arial" w:hAnsi="Arial" w:cs="Arial"/>
        </w:rPr>
        <w:t xml:space="preserve">kizárólag </w:t>
      </w:r>
      <w:r w:rsidR="00CF2F12" w:rsidRPr="001035DA">
        <w:rPr>
          <w:rFonts w:ascii="Arial" w:hAnsi="Arial" w:cs="Arial"/>
        </w:rPr>
        <w:t>a</w:t>
      </w:r>
      <w:r w:rsidR="00A1231E" w:rsidRPr="001035DA">
        <w:rPr>
          <w:rFonts w:ascii="Arial" w:hAnsi="Arial" w:cs="Arial"/>
        </w:rPr>
        <w:t xml:space="preserve">kkor működik közre a többletszolgáltatást igénylő házasságkötésben, ha a megállapított díjat megfizették. </w:t>
      </w:r>
    </w:p>
    <w:p w14:paraId="51D6B783" w14:textId="2CD935A8" w:rsidR="00BB7B2D" w:rsidRDefault="00BB7B2D" w:rsidP="00891F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354B063D" w14:textId="6BBA862B" w:rsidR="00BB7B2D" w:rsidRDefault="00BB7B2D" w:rsidP="00891F3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§</w:t>
      </w:r>
    </w:p>
    <w:p w14:paraId="1A3B3059" w14:textId="77777777" w:rsidR="00BB7B2D" w:rsidRPr="00186E80" w:rsidRDefault="00BB7B2D" w:rsidP="00891F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250BBA18" w14:textId="674A1B1A" w:rsidR="00054614" w:rsidRDefault="00BB7B2D" w:rsidP="00891F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(1) A</w:t>
      </w:r>
      <w:r w:rsidR="00B26836">
        <w:rPr>
          <w:rFonts w:ascii="Arial" w:hAnsi="Arial" w:cs="Arial"/>
        </w:rPr>
        <w:t xml:space="preserve">z 5. § (1) bekezdés b), c) és d) pontjában </w:t>
      </w:r>
      <w:r w:rsidR="00F93122">
        <w:rPr>
          <w:rFonts w:ascii="Arial" w:hAnsi="Arial" w:cs="Arial"/>
        </w:rPr>
        <w:t>meghatározott</w:t>
      </w:r>
      <w:r>
        <w:rPr>
          <w:rFonts w:ascii="Arial" w:hAnsi="Arial" w:cs="Arial"/>
        </w:rPr>
        <w:t xml:space="preserve"> többletszolgáltatás ellentételezéséért fizetendő díjakból az an</w:t>
      </w:r>
      <w:r w:rsidR="00054614">
        <w:rPr>
          <w:rFonts w:ascii="Arial" w:hAnsi="Arial" w:cs="Arial"/>
        </w:rPr>
        <w:t>yakönyv</w:t>
      </w:r>
      <w:r w:rsidR="001A3B0C">
        <w:rPr>
          <w:rFonts w:ascii="Arial" w:hAnsi="Arial" w:cs="Arial"/>
        </w:rPr>
        <w:t>v</w:t>
      </w:r>
      <w:r w:rsidR="00054614">
        <w:rPr>
          <w:rFonts w:ascii="Arial" w:hAnsi="Arial" w:cs="Arial"/>
        </w:rPr>
        <w:t xml:space="preserve">ezető </w:t>
      </w:r>
      <w:r w:rsidR="00A1226C">
        <w:rPr>
          <w:rFonts w:ascii="Arial" w:hAnsi="Arial" w:cs="Arial"/>
        </w:rPr>
        <w:t xml:space="preserve">bruttó </w:t>
      </w:r>
      <w:r w:rsidR="00054614">
        <w:rPr>
          <w:rFonts w:ascii="Arial" w:hAnsi="Arial" w:cs="Arial"/>
        </w:rPr>
        <w:t>20.000 Ft</w:t>
      </w:r>
      <w:r w:rsidR="001A3B0C">
        <w:rPr>
          <w:rFonts w:ascii="Arial" w:hAnsi="Arial" w:cs="Arial"/>
        </w:rPr>
        <w:t xml:space="preserve"> </w:t>
      </w:r>
      <w:r w:rsidR="001929C2">
        <w:rPr>
          <w:rFonts w:ascii="Arial" w:hAnsi="Arial" w:cs="Arial"/>
        </w:rPr>
        <w:t>összegben részesül</w:t>
      </w:r>
      <w:r w:rsidR="00A1226C">
        <w:rPr>
          <w:rFonts w:ascii="Arial" w:hAnsi="Arial" w:cs="Arial"/>
        </w:rPr>
        <w:t>.</w:t>
      </w:r>
    </w:p>
    <w:p w14:paraId="59CAE60B" w14:textId="77777777" w:rsidR="00BB7B2D" w:rsidRPr="00BB7B2D" w:rsidRDefault="00BB7B2D" w:rsidP="00891F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1BD1732F" w14:textId="77777777" w:rsidR="00A227B4" w:rsidRDefault="00A227B4" w:rsidP="00891F3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A227B4">
        <w:rPr>
          <w:rFonts w:ascii="Arial" w:hAnsi="Arial" w:cs="Arial"/>
          <w:b/>
        </w:rPr>
        <w:t>7.§</w:t>
      </w:r>
    </w:p>
    <w:p w14:paraId="3CD8DF5D" w14:textId="77777777" w:rsidR="00A227B4" w:rsidRPr="00186E80" w:rsidRDefault="00A227B4" w:rsidP="00891F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3115EE01" w14:textId="293B1312" w:rsidR="00A227B4" w:rsidRDefault="00CC368A" w:rsidP="00891F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(1) E rendelet</w:t>
      </w:r>
      <w:r w:rsidR="00A227B4" w:rsidRPr="00A227B4">
        <w:rPr>
          <w:rFonts w:ascii="Arial" w:hAnsi="Arial" w:cs="Arial"/>
        </w:rPr>
        <w:t xml:space="preserve"> </w:t>
      </w:r>
      <w:r w:rsidR="00A227B4" w:rsidRPr="00107FB7">
        <w:rPr>
          <w:rFonts w:ascii="Arial" w:hAnsi="Arial" w:cs="Arial"/>
        </w:rPr>
        <w:t>201</w:t>
      </w:r>
      <w:r w:rsidR="001A3B0C">
        <w:rPr>
          <w:rFonts w:ascii="Arial" w:hAnsi="Arial" w:cs="Arial"/>
        </w:rPr>
        <w:t>7</w:t>
      </w:r>
      <w:r w:rsidR="00A227B4" w:rsidRPr="00107FB7">
        <w:rPr>
          <w:rFonts w:ascii="Arial" w:hAnsi="Arial" w:cs="Arial"/>
        </w:rPr>
        <w:t xml:space="preserve">. </w:t>
      </w:r>
      <w:r w:rsidR="001A3B0C">
        <w:rPr>
          <w:rFonts w:ascii="Arial" w:hAnsi="Arial" w:cs="Arial"/>
        </w:rPr>
        <w:t xml:space="preserve">október 1. </w:t>
      </w:r>
      <w:r w:rsidR="00A227B4" w:rsidRPr="00A227B4">
        <w:rPr>
          <w:rFonts w:ascii="Arial" w:hAnsi="Arial" w:cs="Arial"/>
        </w:rPr>
        <w:t xml:space="preserve">napján lép </w:t>
      </w:r>
      <w:r>
        <w:rPr>
          <w:rFonts w:ascii="Arial" w:hAnsi="Arial" w:cs="Arial"/>
        </w:rPr>
        <w:t>hatályba, rendelkezéseit a hatályba lépéskor folyamatban lévő ügyekben is alkalmazni kell.</w:t>
      </w:r>
    </w:p>
    <w:p w14:paraId="70E136B2" w14:textId="3062593A" w:rsidR="00CC368A" w:rsidRDefault="00CC368A" w:rsidP="00891F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(2) E rendelet hatályba lépésével </w:t>
      </w:r>
      <w:r w:rsidR="001929C2">
        <w:rPr>
          <w:rFonts w:ascii="Arial" w:hAnsi="Arial" w:cs="Arial"/>
        </w:rPr>
        <w:t>egyidejűleg</w:t>
      </w:r>
      <w:r w:rsidR="00186E80" w:rsidRPr="00186E80">
        <w:rPr>
          <w:rFonts w:ascii="Arial" w:hAnsi="Arial" w:cs="Arial"/>
        </w:rPr>
        <w:t xml:space="preserve"> </w:t>
      </w:r>
      <w:r w:rsidR="00186E80">
        <w:rPr>
          <w:rFonts w:ascii="Arial" w:hAnsi="Arial" w:cs="Arial"/>
        </w:rPr>
        <w:t>hatályát veszti</w:t>
      </w:r>
      <w:r w:rsidR="001929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="00CC3447">
        <w:rPr>
          <w:rFonts w:ascii="Arial" w:hAnsi="Arial" w:cs="Arial"/>
        </w:rPr>
        <w:t>15/2015. (X.</w:t>
      </w:r>
      <w:r w:rsidR="00112937">
        <w:rPr>
          <w:rFonts w:ascii="Arial" w:hAnsi="Arial" w:cs="Arial"/>
        </w:rPr>
        <w:t xml:space="preserve"> </w:t>
      </w:r>
      <w:bookmarkStart w:id="0" w:name="_GoBack"/>
      <w:bookmarkEnd w:id="0"/>
      <w:r w:rsidR="00CC3447">
        <w:rPr>
          <w:rFonts w:ascii="Arial" w:hAnsi="Arial" w:cs="Arial"/>
        </w:rPr>
        <w:t xml:space="preserve">26.) </w:t>
      </w:r>
      <w:r w:rsidR="00186E80">
        <w:rPr>
          <w:rFonts w:ascii="Arial" w:hAnsi="Arial" w:cs="Arial"/>
        </w:rPr>
        <w:t>önkormányzati rendelet.</w:t>
      </w:r>
    </w:p>
    <w:p w14:paraId="7980EB32" w14:textId="77777777" w:rsidR="003452AE" w:rsidRDefault="003452AE" w:rsidP="00891F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61CBE0A9" w14:textId="52CA8EDF" w:rsidR="003452AE" w:rsidRDefault="00CC3447" w:rsidP="00891F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Nagykovácsi, 2017</w:t>
      </w:r>
      <w:r w:rsidR="003452A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szeptember ….</w:t>
      </w:r>
    </w:p>
    <w:p w14:paraId="6576AB34" w14:textId="77777777" w:rsidR="003452AE" w:rsidRDefault="003452AE" w:rsidP="00891F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5FF8313F" w14:textId="77777777" w:rsidR="003452AE" w:rsidRDefault="003452AE" w:rsidP="00891F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4F862EE1" w14:textId="77777777" w:rsidR="003452AE" w:rsidRDefault="003452AE" w:rsidP="00891F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69C14447" w14:textId="77777777" w:rsidR="003452AE" w:rsidRDefault="003452AE" w:rsidP="00891F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36655021" w14:textId="44BD7892" w:rsidR="003452AE" w:rsidRDefault="003452AE" w:rsidP="00891F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  <w:t>Papp István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Kiszelné Mohos Katalin</w:t>
      </w:r>
    </w:p>
    <w:p w14:paraId="67BFD0E3" w14:textId="76544416" w:rsidR="003452AE" w:rsidRPr="00A227B4" w:rsidRDefault="003452AE" w:rsidP="00891F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jegyző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CC3447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polgármester</w:t>
      </w:r>
    </w:p>
    <w:p w14:paraId="31587BC0" w14:textId="77777777" w:rsidR="00A227B4" w:rsidRPr="00A227B4" w:rsidRDefault="00A227B4" w:rsidP="00891F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2A9030FE" w14:textId="792CB395" w:rsidR="001929C2" w:rsidRDefault="001929C2" w:rsidP="004614B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C4689B2" w14:textId="77777777" w:rsidR="00CF2F12" w:rsidRDefault="00CF2F12" w:rsidP="004614BE">
      <w:pPr>
        <w:spacing w:line="360" w:lineRule="auto"/>
        <w:jc w:val="center"/>
        <w:rPr>
          <w:rFonts w:ascii="Arial" w:hAnsi="Arial" w:cs="Arial"/>
          <w:b/>
        </w:rPr>
      </w:pPr>
    </w:p>
    <w:p w14:paraId="237D0946" w14:textId="63D23E37" w:rsidR="003452AE" w:rsidRDefault="003452AE" w:rsidP="004614B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Általános indok</w:t>
      </w:r>
      <w:r w:rsidR="001929C2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lás</w:t>
      </w:r>
    </w:p>
    <w:p w14:paraId="0ED983EC" w14:textId="0A1583BB" w:rsidR="003452AE" w:rsidRDefault="003452AE" w:rsidP="004614BE">
      <w:pPr>
        <w:spacing w:line="360" w:lineRule="auto"/>
        <w:jc w:val="center"/>
        <w:rPr>
          <w:rFonts w:ascii="Arial" w:hAnsi="Arial" w:cs="Arial"/>
          <w:b/>
        </w:rPr>
      </w:pPr>
    </w:p>
    <w:p w14:paraId="766B586C" w14:textId="0F2C2FFB" w:rsidR="004E6413" w:rsidRPr="004E6413" w:rsidRDefault="004E6413" w:rsidP="006571AC">
      <w:pPr>
        <w:jc w:val="both"/>
        <w:rPr>
          <w:rFonts w:ascii="Arial" w:hAnsi="Arial" w:cs="Arial"/>
          <w:b/>
        </w:rPr>
      </w:pPr>
      <w:r w:rsidRPr="004E6413">
        <w:rPr>
          <w:rFonts w:ascii="Arial" w:hAnsi="Arial" w:cs="Arial"/>
        </w:rPr>
        <w:t>Jogszabályváltozás miatt a Pest Megyei Kormányhivatal Hatósági Főosztálya szakmai segítségnyújtás keretében javaslattal élt az anyakönyvi tárgyú önkormányzati rendeletek felülvizsgálata tárgyában.</w:t>
      </w:r>
    </w:p>
    <w:p w14:paraId="0F6DD057" w14:textId="77777777" w:rsidR="00626E64" w:rsidRPr="004E6413" w:rsidRDefault="00626E64" w:rsidP="004E6413">
      <w:pPr>
        <w:jc w:val="both"/>
        <w:rPr>
          <w:rFonts w:ascii="Arial" w:hAnsi="Arial" w:cs="Arial"/>
          <w:color w:val="000000"/>
        </w:rPr>
      </w:pPr>
      <w:r w:rsidRPr="004E6413">
        <w:rPr>
          <w:rFonts w:ascii="Arial" w:hAnsi="Arial" w:cs="Arial"/>
          <w:color w:val="000000"/>
        </w:rPr>
        <w:t xml:space="preserve">Az anyakönyvi eljárásról szóló 2010. évi I. törvény 96.§ a) és b) pontja értelmében felhatalmazást kap a települési önkormányzat, hogy </w:t>
      </w:r>
    </w:p>
    <w:p w14:paraId="02DE6477" w14:textId="77777777" w:rsidR="00626E64" w:rsidRPr="004E6413" w:rsidRDefault="00626E64" w:rsidP="004E6413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4E6413">
        <w:rPr>
          <w:rFonts w:ascii="Arial" w:hAnsi="Arial" w:cs="Arial"/>
          <w:color w:val="000000"/>
        </w:rPr>
        <w:t>rendeletben határozza meg a hivatali helyiségen kívüli, valamint hivatali munkaidőn kívül történő házasságkötés és bejegyzett élettársi kapcsolat létesítése engedélyezésének szabályait,</w:t>
      </w:r>
    </w:p>
    <w:p w14:paraId="28C0C7F4" w14:textId="77777777" w:rsidR="00626E64" w:rsidRPr="004E6413" w:rsidRDefault="00626E64" w:rsidP="004E6413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4E6413">
        <w:rPr>
          <w:rFonts w:ascii="Arial" w:hAnsi="Arial" w:cs="Arial"/>
          <w:color w:val="000000"/>
        </w:rPr>
        <w:t>rendeletben állapíthassa meg a hivatali helyiségen kívüli, valamint hivatali munkaidőn kívül történő házasságkötés és bejegyzett élettársi kapcsolat létesítése esetén a többletszolgáltatás ellentételezéseként az önkormányzat részére, valamint az anyakönyvvezető részére fizetendő díj mértékét.</w:t>
      </w:r>
    </w:p>
    <w:p w14:paraId="1A0DFB47" w14:textId="0452F96B" w:rsidR="00626E64" w:rsidRPr="004E6413" w:rsidRDefault="00626E64" w:rsidP="004E6413">
      <w:pPr>
        <w:jc w:val="both"/>
        <w:rPr>
          <w:rFonts w:ascii="Arial" w:hAnsi="Arial" w:cs="Arial"/>
          <w:color w:val="000000"/>
        </w:rPr>
      </w:pPr>
      <w:r w:rsidRPr="004E6413">
        <w:rPr>
          <w:rFonts w:ascii="Arial" w:hAnsi="Arial" w:cs="Arial"/>
          <w:color w:val="000000"/>
        </w:rPr>
        <w:t>Az új rendelet megalkotására azért van szükség, hogy az minden tekintetben megfeleljen a magasabb szintű jogszabályi rendelkezéseknek. Figyelemmel arra, hogy a módosítások, kiegészítések több helyen</w:t>
      </w:r>
      <w:r w:rsidR="004E6413" w:rsidRPr="004E6413">
        <w:rPr>
          <w:rFonts w:ascii="Arial" w:hAnsi="Arial" w:cs="Arial"/>
          <w:color w:val="000000"/>
        </w:rPr>
        <w:t xml:space="preserve">, </w:t>
      </w:r>
      <w:r w:rsidRPr="004E6413">
        <w:rPr>
          <w:rFonts w:ascii="Arial" w:hAnsi="Arial" w:cs="Arial"/>
          <w:color w:val="000000"/>
        </w:rPr>
        <w:t xml:space="preserve">elszórtan helyezkednek </w:t>
      </w:r>
      <w:r w:rsidR="00741A2E">
        <w:rPr>
          <w:rFonts w:ascii="Arial" w:hAnsi="Arial" w:cs="Arial"/>
          <w:color w:val="000000"/>
        </w:rPr>
        <w:t>el a rendeletben, ezért indokolt</w:t>
      </w:r>
      <w:r w:rsidRPr="004E6413">
        <w:rPr>
          <w:rFonts w:ascii="Arial" w:hAnsi="Arial" w:cs="Arial"/>
          <w:color w:val="000000"/>
        </w:rPr>
        <w:t xml:space="preserve"> az új rendelet megalkotása.</w:t>
      </w:r>
    </w:p>
    <w:p w14:paraId="03B6D83B" w14:textId="18920E3A" w:rsidR="00626E64" w:rsidRDefault="00626E64" w:rsidP="004614BE">
      <w:pPr>
        <w:spacing w:line="360" w:lineRule="auto"/>
        <w:jc w:val="center"/>
        <w:rPr>
          <w:rFonts w:ascii="Arial" w:hAnsi="Arial" w:cs="Arial"/>
          <w:b/>
        </w:rPr>
      </w:pPr>
    </w:p>
    <w:p w14:paraId="33CDCA25" w14:textId="77777777" w:rsidR="00A65891" w:rsidRDefault="00A65891" w:rsidP="004614BE">
      <w:pPr>
        <w:spacing w:line="360" w:lineRule="auto"/>
        <w:jc w:val="center"/>
        <w:rPr>
          <w:rFonts w:ascii="Arial" w:hAnsi="Arial" w:cs="Arial"/>
        </w:rPr>
      </w:pPr>
    </w:p>
    <w:p w14:paraId="78D0C448" w14:textId="3098A0EE" w:rsidR="00A65891" w:rsidRDefault="00A65891" w:rsidP="004614B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Részletes indoklás</w:t>
      </w:r>
    </w:p>
    <w:p w14:paraId="7C06EBFF" w14:textId="77777777" w:rsidR="00A65891" w:rsidRDefault="00A65891" w:rsidP="004614BE">
      <w:pPr>
        <w:spacing w:line="360" w:lineRule="auto"/>
        <w:jc w:val="center"/>
        <w:rPr>
          <w:rFonts w:ascii="Arial" w:hAnsi="Arial" w:cs="Arial"/>
          <w:b/>
        </w:rPr>
      </w:pPr>
    </w:p>
    <w:p w14:paraId="6A6297B6" w14:textId="68D1E8B3" w:rsidR="00A65891" w:rsidRDefault="00A65891" w:rsidP="004614B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§</w:t>
      </w:r>
    </w:p>
    <w:p w14:paraId="6363055F" w14:textId="77777777" w:rsidR="00A65891" w:rsidRDefault="00A65891" w:rsidP="004614BE">
      <w:pPr>
        <w:spacing w:line="360" w:lineRule="auto"/>
        <w:jc w:val="center"/>
        <w:rPr>
          <w:rFonts w:ascii="Arial" w:hAnsi="Arial" w:cs="Arial"/>
          <w:b/>
        </w:rPr>
      </w:pPr>
    </w:p>
    <w:p w14:paraId="57D8F70A" w14:textId="0190B403" w:rsidR="00A65891" w:rsidRDefault="00A65891" w:rsidP="004614B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rendelet hatályát határozza meg.</w:t>
      </w:r>
    </w:p>
    <w:p w14:paraId="3DF1EFA4" w14:textId="77777777" w:rsidR="00A65891" w:rsidRDefault="00A65891" w:rsidP="004614BE">
      <w:pPr>
        <w:spacing w:line="360" w:lineRule="auto"/>
        <w:jc w:val="both"/>
        <w:rPr>
          <w:rFonts w:ascii="Arial" w:hAnsi="Arial" w:cs="Arial"/>
        </w:rPr>
      </w:pPr>
    </w:p>
    <w:p w14:paraId="05834E52" w14:textId="1F4D4A8B" w:rsidR="00A65891" w:rsidRDefault="00A65891" w:rsidP="004614B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§</w:t>
      </w:r>
    </w:p>
    <w:p w14:paraId="19605298" w14:textId="77777777" w:rsidR="00A65891" w:rsidRDefault="00A65891" w:rsidP="004614BE">
      <w:pPr>
        <w:spacing w:line="360" w:lineRule="auto"/>
        <w:jc w:val="center"/>
        <w:rPr>
          <w:rFonts w:ascii="Arial" w:hAnsi="Arial" w:cs="Arial"/>
          <w:b/>
        </w:rPr>
      </w:pPr>
    </w:p>
    <w:p w14:paraId="7331683F" w14:textId="3B321FFF" w:rsidR="00A65891" w:rsidRDefault="00A65891" w:rsidP="006571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első bekezdés egyértelműen meghatározza, hogy mit tekint a rendelet hivatali helyiségnek a házasságkötés tartása szempontjából. Ezt követően szabályozza, hogy a hivatali helyiségen kívül hol és milyen helyszín engedélyezhető. </w:t>
      </w:r>
    </w:p>
    <w:p w14:paraId="00ADE073" w14:textId="77777777" w:rsidR="00CF2F12" w:rsidRDefault="00CF2F12" w:rsidP="004614BE">
      <w:pPr>
        <w:spacing w:line="360" w:lineRule="auto"/>
        <w:jc w:val="both"/>
        <w:rPr>
          <w:rFonts w:ascii="Arial" w:hAnsi="Arial" w:cs="Arial"/>
        </w:rPr>
      </w:pPr>
    </w:p>
    <w:p w14:paraId="29884630" w14:textId="02FEBCBA" w:rsidR="00CF2F12" w:rsidRDefault="00CF2F12" w:rsidP="004614B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3-4. §</w:t>
      </w:r>
    </w:p>
    <w:p w14:paraId="6BF971EF" w14:textId="77777777" w:rsidR="00CF2F12" w:rsidRDefault="00CF2F12" w:rsidP="004614BE">
      <w:pPr>
        <w:spacing w:line="360" w:lineRule="auto"/>
        <w:jc w:val="center"/>
        <w:rPr>
          <w:rFonts w:ascii="Arial" w:hAnsi="Arial" w:cs="Arial"/>
          <w:b/>
        </w:rPr>
      </w:pPr>
    </w:p>
    <w:p w14:paraId="74FBE385" w14:textId="4C7EF233" w:rsidR="00CF2F12" w:rsidRDefault="00CF2F12" w:rsidP="006571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Itt kerül szabályozásra a házasságkötés – hivatali munkaidőn k</w:t>
      </w:r>
      <w:r w:rsidR="00F47EAD">
        <w:rPr>
          <w:rFonts w:ascii="Arial" w:hAnsi="Arial" w:cs="Arial"/>
        </w:rPr>
        <w:t>ívüli –</w:t>
      </w:r>
      <w:r>
        <w:rPr>
          <w:rFonts w:ascii="Arial" w:hAnsi="Arial" w:cs="Arial"/>
        </w:rPr>
        <w:t xml:space="preserve"> tartásának időbeli feltételei valamint az erre vonatkozó kérelem </w:t>
      </w:r>
      <w:r w:rsidR="0094708B">
        <w:rPr>
          <w:rFonts w:ascii="Arial" w:hAnsi="Arial" w:cs="Arial"/>
        </w:rPr>
        <w:t>benyújtására vonatkozó rendelkezés.</w:t>
      </w:r>
    </w:p>
    <w:p w14:paraId="553C029C" w14:textId="77777777" w:rsidR="00CF2F12" w:rsidRDefault="00CF2F12" w:rsidP="004614BE">
      <w:pPr>
        <w:spacing w:line="360" w:lineRule="auto"/>
        <w:jc w:val="both"/>
        <w:rPr>
          <w:rFonts w:ascii="Arial" w:hAnsi="Arial" w:cs="Arial"/>
        </w:rPr>
      </w:pPr>
    </w:p>
    <w:p w14:paraId="7A3CEEE3" w14:textId="7E513900" w:rsidR="00CF2F12" w:rsidRDefault="00CF2F12" w:rsidP="004614B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§</w:t>
      </w:r>
    </w:p>
    <w:p w14:paraId="0EA580F7" w14:textId="4E445A63" w:rsidR="00CF2F12" w:rsidRDefault="004E084E" w:rsidP="004614B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 többletszolgáltatás ellentételezéséért fizetendő díjakat tartalmazza.</w:t>
      </w:r>
    </w:p>
    <w:p w14:paraId="6299B89A" w14:textId="77777777" w:rsidR="00CF2F12" w:rsidRDefault="00CF2F12" w:rsidP="004614BE">
      <w:pPr>
        <w:spacing w:line="360" w:lineRule="auto"/>
        <w:jc w:val="both"/>
        <w:rPr>
          <w:rFonts w:ascii="Arial" w:hAnsi="Arial" w:cs="Arial"/>
        </w:rPr>
      </w:pPr>
    </w:p>
    <w:p w14:paraId="00592EDF" w14:textId="40FF4037" w:rsidR="00CF2F12" w:rsidRDefault="00CF2F12" w:rsidP="004614B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§</w:t>
      </w:r>
    </w:p>
    <w:p w14:paraId="7867CBB8" w14:textId="75D23D5D" w:rsidR="00CF2F12" w:rsidRPr="00A07CAD" w:rsidRDefault="00A07CAD" w:rsidP="00A07C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többletszolgáltatási díjból az anyakönyvvezetőt illető díj mértékét rögzíti.</w:t>
      </w:r>
    </w:p>
    <w:p w14:paraId="577B37EA" w14:textId="77777777" w:rsidR="00CF2F12" w:rsidRDefault="00CF2F12" w:rsidP="004614BE">
      <w:pPr>
        <w:spacing w:line="360" w:lineRule="auto"/>
        <w:jc w:val="both"/>
        <w:rPr>
          <w:rFonts w:ascii="Arial" w:hAnsi="Arial" w:cs="Arial"/>
        </w:rPr>
      </w:pPr>
    </w:p>
    <w:p w14:paraId="2D1CFD14" w14:textId="5DD3EBA7" w:rsidR="00CF2F12" w:rsidRDefault="00CF2F12" w:rsidP="004614B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§</w:t>
      </w:r>
    </w:p>
    <w:p w14:paraId="4C25B66A" w14:textId="77777777" w:rsidR="00CF2F12" w:rsidRDefault="00CF2F12" w:rsidP="004614BE">
      <w:pPr>
        <w:spacing w:line="360" w:lineRule="auto"/>
        <w:jc w:val="center"/>
        <w:rPr>
          <w:rFonts w:ascii="Arial" w:hAnsi="Arial" w:cs="Arial"/>
          <w:b/>
        </w:rPr>
      </w:pPr>
    </w:p>
    <w:p w14:paraId="26045C22" w14:textId="104F3E80" w:rsidR="00CF2F12" w:rsidRPr="00CF2F12" w:rsidRDefault="00CF2F12" w:rsidP="004614B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Hatályba léptető és hatályon kívül helyező rendelkezés.</w:t>
      </w:r>
    </w:p>
    <w:p w14:paraId="50A42ACF" w14:textId="77777777" w:rsidR="00CF2F12" w:rsidRPr="00CF2F12" w:rsidRDefault="00CF2F12" w:rsidP="004614BE">
      <w:pPr>
        <w:spacing w:line="360" w:lineRule="auto"/>
        <w:jc w:val="both"/>
        <w:rPr>
          <w:rFonts w:ascii="Arial" w:hAnsi="Arial" w:cs="Arial"/>
        </w:rPr>
      </w:pPr>
    </w:p>
    <w:sectPr w:rsidR="00CF2F12" w:rsidRPr="00CF2F1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876B6" w14:textId="77777777" w:rsidR="002506D4" w:rsidRDefault="002506D4" w:rsidP="000943E3">
      <w:r>
        <w:separator/>
      </w:r>
    </w:p>
  </w:endnote>
  <w:endnote w:type="continuationSeparator" w:id="0">
    <w:p w14:paraId="13813BC4" w14:textId="77777777" w:rsidR="002506D4" w:rsidRDefault="002506D4" w:rsidP="0009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3CD0B" w14:textId="77777777" w:rsidR="002506D4" w:rsidRDefault="002506D4" w:rsidP="000943E3">
      <w:r>
        <w:separator/>
      </w:r>
    </w:p>
  </w:footnote>
  <w:footnote w:type="continuationSeparator" w:id="0">
    <w:p w14:paraId="31085AB6" w14:textId="77777777" w:rsidR="002506D4" w:rsidRDefault="002506D4" w:rsidP="00094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12F92" w14:textId="1739BF07" w:rsidR="008E4DC6" w:rsidRPr="00443818" w:rsidRDefault="00AD7077" w:rsidP="008E4DC6">
    <w:pPr>
      <w:pStyle w:val="lfej"/>
      <w:rPr>
        <w:rFonts w:ascii="Arial" w:hAnsi="Arial" w:cs="Arial"/>
        <w:sz w:val="20"/>
        <w:szCs w:val="20"/>
      </w:rPr>
    </w:pPr>
    <w:r w:rsidRPr="00443818">
      <w:rPr>
        <w:rFonts w:ascii="Arial" w:hAnsi="Arial" w:cs="Arial"/>
        <w:sz w:val="20"/>
        <w:szCs w:val="20"/>
      </w:rPr>
      <w:t>Nagykovácsi Nagyközség Önkormányzat Képviselő-testület</w:t>
    </w:r>
    <w:r>
      <w:rPr>
        <w:rFonts w:ascii="Arial" w:hAnsi="Arial" w:cs="Arial"/>
        <w:sz w:val="20"/>
        <w:szCs w:val="20"/>
      </w:rPr>
      <w:t xml:space="preserve">ének </w:t>
    </w:r>
    <w:r>
      <w:rPr>
        <w:rFonts w:ascii="Arial" w:hAnsi="Arial" w:cs="Arial"/>
        <w:sz w:val="20"/>
        <w:szCs w:val="20"/>
      </w:rPr>
      <w:tab/>
    </w:r>
    <w:r w:rsidR="00A705E4" w:rsidRPr="00A705E4">
      <w:rPr>
        <w:rFonts w:ascii="Arial" w:hAnsi="Arial" w:cs="Arial"/>
        <w:b/>
        <w:sz w:val="28"/>
        <w:szCs w:val="28"/>
      </w:rPr>
      <w:t>5</w:t>
    </w:r>
    <w:r w:rsidR="006924B3">
      <w:rPr>
        <w:rFonts w:ascii="Arial" w:hAnsi="Arial" w:cs="Arial"/>
        <w:b/>
        <w:sz w:val="28"/>
        <w:szCs w:val="20"/>
      </w:rPr>
      <w:t xml:space="preserve">. </w:t>
    </w:r>
    <w:r>
      <w:rPr>
        <w:rFonts w:ascii="Arial" w:hAnsi="Arial" w:cs="Arial"/>
        <w:sz w:val="20"/>
        <w:szCs w:val="20"/>
      </w:rPr>
      <w:t>napirend</w:t>
    </w:r>
  </w:p>
  <w:p w14:paraId="785AD3B8" w14:textId="45FC338B" w:rsidR="008E4DC6" w:rsidRPr="00443818" w:rsidRDefault="004614BE" w:rsidP="008E4DC6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2017</w:t>
    </w:r>
    <w:r w:rsidR="00362313">
      <w:rPr>
        <w:rFonts w:ascii="Arial" w:hAnsi="Arial" w:cs="Arial"/>
        <w:sz w:val="20"/>
        <w:szCs w:val="20"/>
      </w:rPr>
      <w:t xml:space="preserve">. </w:t>
    </w:r>
    <w:r>
      <w:rPr>
        <w:rFonts w:ascii="Arial" w:hAnsi="Arial" w:cs="Arial"/>
        <w:sz w:val="20"/>
        <w:szCs w:val="20"/>
      </w:rPr>
      <w:t>szeptember 21</w:t>
    </w:r>
    <w:r w:rsidR="00550C8B">
      <w:rPr>
        <w:rFonts w:ascii="Arial" w:hAnsi="Arial" w:cs="Arial"/>
        <w:sz w:val="20"/>
        <w:szCs w:val="20"/>
      </w:rPr>
      <w:t>-i</w:t>
    </w:r>
    <w:r w:rsidR="00AD7077">
      <w:rPr>
        <w:rFonts w:ascii="Arial" w:hAnsi="Arial" w:cs="Arial"/>
        <w:sz w:val="20"/>
        <w:szCs w:val="20"/>
      </w:rPr>
      <w:t xml:space="preserve"> </w:t>
    </w:r>
    <w:r w:rsidR="00D51EC5">
      <w:rPr>
        <w:rFonts w:ascii="Arial" w:hAnsi="Arial" w:cs="Arial"/>
        <w:sz w:val="20"/>
        <w:szCs w:val="20"/>
      </w:rPr>
      <w:t>rendes</w:t>
    </w:r>
    <w:r w:rsidR="006571AC">
      <w:rPr>
        <w:rFonts w:ascii="Arial" w:hAnsi="Arial" w:cs="Arial"/>
        <w:sz w:val="20"/>
        <w:szCs w:val="20"/>
      </w:rPr>
      <w:t>,</w:t>
    </w:r>
    <w:r w:rsidR="007D2321">
      <w:rPr>
        <w:rFonts w:ascii="Arial" w:hAnsi="Arial" w:cs="Arial"/>
        <w:sz w:val="20"/>
        <w:szCs w:val="20"/>
      </w:rPr>
      <w:t xml:space="preserve"> </w:t>
    </w:r>
    <w:r w:rsidR="00AD7077" w:rsidRPr="00443818">
      <w:rPr>
        <w:rFonts w:ascii="Arial" w:hAnsi="Arial" w:cs="Arial"/>
        <w:sz w:val="20"/>
        <w:szCs w:val="20"/>
      </w:rPr>
      <w:t>nyílt ülése</w:t>
    </w:r>
  </w:p>
  <w:p w14:paraId="4F793852" w14:textId="77777777" w:rsidR="008E4DC6" w:rsidRDefault="008E4DC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42BEA"/>
    <w:multiLevelType w:val="hybridMultilevel"/>
    <w:tmpl w:val="E444BB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F5259"/>
    <w:multiLevelType w:val="hybridMultilevel"/>
    <w:tmpl w:val="7BC4AA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D0D54"/>
    <w:multiLevelType w:val="hybridMultilevel"/>
    <w:tmpl w:val="56E86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42E48"/>
    <w:multiLevelType w:val="hybridMultilevel"/>
    <w:tmpl w:val="4AAE7C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04A8A"/>
    <w:multiLevelType w:val="hybridMultilevel"/>
    <w:tmpl w:val="568830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F3CAE"/>
    <w:multiLevelType w:val="hybridMultilevel"/>
    <w:tmpl w:val="B4F4A7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24D1E"/>
    <w:multiLevelType w:val="hybridMultilevel"/>
    <w:tmpl w:val="3578B9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5244A"/>
    <w:multiLevelType w:val="hybridMultilevel"/>
    <w:tmpl w:val="EF1234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95C5D"/>
    <w:multiLevelType w:val="hybridMultilevel"/>
    <w:tmpl w:val="7BFC0E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65"/>
    <w:rsid w:val="00035CBC"/>
    <w:rsid w:val="00046600"/>
    <w:rsid w:val="00054614"/>
    <w:rsid w:val="0005787B"/>
    <w:rsid w:val="000628A3"/>
    <w:rsid w:val="00090503"/>
    <w:rsid w:val="000943E3"/>
    <w:rsid w:val="00095624"/>
    <w:rsid w:val="000C20BF"/>
    <w:rsid w:val="001035DA"/>
    <w:rsid w:val="00107FB7"/>
    <w:rsid w:val="00111F32"/>
    <w:rsid w:val="00112937"/>
    <w:rsid w:val="00143BDD"/>
    <w:rsid w:val="00144DA3"/>
    <w:rsid w:val="00167478"/>
    <w:rsid w:val="00186E80"/>
    <w:rsid w:val="001929C2"/>
    <w:rsid w:val="001A3B0C"/>
    <w:rsid w:val="001B46D2"/>
    <w:rsid w:val="002506D4"/>
    <w:rsid w:val="00255C7C"/>
    <w:rsid w:val="00264531"/>
    <w:rsid w:val="00264AE6"/>
    <w:rsid w:val="0027328A"/>
    <w:rsid w:val="002832E7"/>
    <w:rsid w:val="002874CF"/>
    <w:rsid w:val="002B6779"/>
    <w:rsid w:val="002E79E5"/>
    <w:rsid w:val="002F456D"/>
    <w:rsid w:val="002F5217"/>
    <w:rsid w:val="002F5C52"/>
    <w:rsid w:val="003107EF"/>
    <w:rsid w:val="00343C79"/>
    <w:rsid w:val="003452AE"/>
    <w:rsid w:val="00355DC9"/>
    <w:rsid w:val="00356C12"/>
    <w:rsid w:val="00362313"/>
    <w:rsid w:val="00363A9A"/>
    <w:rsid w:val="0036428B"/>
    <w:rsid w:val="00372A40"/>
    <w:rsid w:val="003801C9"/>
    <w:rsid w:val="00384FCA"/>
    <w:rsid w:val="00385EF3"/>
    <w:rsid w:val="003A6841"/>
    <w:rsid w:val="003A7865"/>
    <w:rsid w:val="003B5034"/>
    <w:rsid w:val="003E3C66"/>
    <w:rsid w:val="003F3447"/>
    <w:rsid w:val="004038B1"/>
    <w:rsid w:val="00411F0A"/>
    <w:rsid w:val="004147A1"/>
    <w:rsid w:val="004171A0"/>
    <w:rsid w:val="004614BE"/>
    <w:rsid w:val="00473430"/>
    <w:rsid w:val="00491E1B"/>
    <w:rsid w:val="004B3FDB"/>
    <w:rsid w:val="004B49C6"/>
    <w:rsid w:val="004D0DBB"/>
    <w:rsid w:val="004E084E"/>
    <w:rsid w:val="004E6413"/>
    <w:rsid w:val="004F4666"/>
    <w:rsid w:val="004F65AC"/>
    <w:rsid w:val="00503008"/>
    <w:rsid w:val="00511581"/>
    <w:rsid w:val="00513F3C"/>
    <w:rsid w:val="005233D3"/>
    <w:rsid w:val="005340F8"/>
    <w:rsid w:val="00543D2E"/>
    <w:rsid w:val="00550C8B"/>
    <w:rsid w:val="005534F7"/>
    <w:rsid w:val="0056470B"/>
    <w:rsid w:val="0056629C"/>
    <w:rsid w:val="00583CC9"/>
    <w:rsid w:val="00592E0C"/>
    <w:rsid w:val="005B7B7E"/>
    <w:rsid w:val="005F4F75"/>
    <w:rsid w:val="005F5247"/>
    <w:rsid w:val="00601F6A"/>
    <w:rsid w:val="00602736"/>
    <w:rsid w:val="00626E64"/>
    <w:rsid w:val="00630A05"/>
    <w:rsid w:val="00656194"/>
    <w:rsid w:val="006571AC"/>
    <w:rsid w:val="0066337F"/>
    <w:rsid w:val="006673E5"/>
    <w:rsid w:val="006842F9"/>
    <w:rsid w:val="00690140"/>
    <w:rsid w:val="006924B3"/>
    <w:rsid w:val="006A734E"/>
    <w:rsid w:val="006A74B9"/>
    <w:rsid w:val="006B196E"/>
    <w:rsid w:val="006C03AA"/>
    <w:rsid w:val="006C5AD3"/>
    <w:rsid w:val="006D4B25"/>
    <w:rsid w:val="006E1CAB"/>
    <w:rsid w:val="006F63D6"/>
    <w:rsid w:val="006F6B01"/>
    <w:rsid w:val="00701337"/>
    <w:rsid w:val="007141C7"/>
    <w:rsid w:val="00741A2E"/>
    <w:rsid w:val="00766D54"/>
    <w:rsid w:val="007902E4"/>
    <w:rsid w:val="0079608E"/>
    <w:rsid w:val="007A6120"/>
    <w:rsid w:val="007B56FE"/>
    <w:rsid w:val="007C369E"/>
    <w:rsid w:val="007D2321"/>
    <w:rsid w:val="00823E88"/>
    <w:rsid w:val="008354CD"/>
    <w:rsid w:val="00836753"/>
    <w:rsid w:val="008757AB"/>
    <w:rsid w:val="008902FA"/>
    <w:rsid w:val="00891F31"/>
    <w:rsid w:val="008949CF"/>
    <w:rsid w:val="008A0633"/>
    <w:rsid w:val="008E0044"/>
    <w:rsid w:val="008E4DC6"/>
    <w:rsid w:val="00904E29"/>
    <w:rsid w:val="00906028"/>
    <w:rsid w:val="009079D8"/>
    <w:rsid w:val="00942AA2"/>
    <w:rsid w:val="0094708B"/>
    <w:rsid w:val="00957E4A"/>
    <w:rsid w:val="00961057"/>
    <w:rsid w:val="009A383B"/>
    <w:rsid w:val="009A6921"/>
    <w:rsid w:val="009B368E"/>
    <w:rsid w:val="009E18B7"/>
    <w:rsid w:val="009E77CB"/>
    <w:rsid w:val="00A0457C"/>
    <w:rsid w:val="00A05D71"/>
    <w:rsid w:val="00A07CAD"/>
    <w:rsid w:val="00A07CDF"/>
    <w:rsid w:val="00A1226C"/>
    <w:rsid w:val="00A1231E"/>
    <w:rsid w:val="00A144B1"/>
    <w:rsid w:val="00A227B4"/>
    <w:rsid w:val="00A34C54"/>
    <w:rsid w:val="00A36D45"/>
    <w:rsid w:val="00A51164"/>
    <w:rsid w:val="00A65099"/>
    <w:rsid w:val="00A65891"/>
    <w:rsid w:val="00A70384"/>
    <w:rsid w:val="00A705E4"/>
    <w:rsid w:val="00A74E94"/>
    <w:rsid w:val="00AA18A9"/>
    <w:rsid w:val="00AC6152"/>
    <w:rsid w:val="00AD7077"/>
    <w:rsid w:val="00AF3703"/>
    <w:rsid w:val="00B05D50"/>
    <w:rsid w:val="00B24398"/>
    <w:rsid w:val="00B26836"/>
    <w:rsid w:val="00B45284"/>
    <w:rsid w:val="00B45A29"/>
    <w:rsid w:val="00B54464"/>
    <w:rsid w:val="00B70087"/>
    <w:rsid w:val="00B80BBC"/>
    <w:rsid w:val="00B813E0"/>
    <w:rsid w:val="00B81D6A"/>
    <w:rsid w:val="00B859E1"/>
    <w:rsid w:val="00BA1C0C"/>
    <w:rsid w:val="00BB033D"/>
    <w:rsid w:val="00BB7B2D"/>
    <w:rsid w:val="00BD072C"/>
    <w:rsid w:val="00BF6B91"/>
    <w:rsid w:val="00C1226D"/>
    <w:rsid w:val="00C2612F"/>
    <w:rsid w:val="00C52201"/>
    <w:rsid w:val="00C638E7"/>
    <w:rsid w:val="00C937AD"/>
    <w:rsid w:val="00CC3447"/>
    <w:rsid w:val="00CC368A"/>
    <w:rsid w:val="00CC73FE"/>
    <w:rsid w:val="00CE5C7A"/>
    <w:rsid w:val="00CF2F12"/>
    <w:rsid w:val="00CF49F6"/>
    <w:rsid w:val="00D17074"/>
    <w:rsid w:val="00D334E6"/>
    <w:rsid w:val="00D51EC5"/>
    <w:rsid w:val="00D52BC7"/>
    <w:rsid w:val="00D96F83"/>
    <w:rsid w:val="00DA426F"/>
    <w:rsid w:val="00DB016B"/>
    <w:rsid w:val="00DB103E"/>
    <w:rsid w:val="00DB367E"/>
    <w:rsid w:val="00DC1523"/>
    <w:rsid w:val="00DD3114"/>
    <w:rsid w:val="00DE078A"/>
    <w:rsid w:val="00DF160D"/>
    <w:rsid w:val="00E06E40"/>
    <w:rsid w:val="00E1120A"/>
    <w:rsid w:val="00E167B4"/>
    <w:rsid w:val="00E349E6"/>
    <w:rsid w:val="00E42A22"/>
    <w:rsid w:val="00E71AAE"/>
    <w:rsid w:val="00E72317"/>
    <w:rsid w:val="00E90D5A"/>
    <w:rsid w:val="00EA3BC6"/>
    <w:rsid w:val="00EB0FE7"/>
    <w:rsid w:val="00F47241"/>
    <w:rsid w:val="00F47EAD"/>
    <w:rsid w:val="00F51C36"/>
    <w:rsid w:val="00F54520"/>
    <w:rsid w:val="00F63F28"/>
    <w:rsid w:val="00F67EE0"/>
    <w:rsid w:val="00F93122"/>
    <w:rsid w:val="00FC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7B9ECC0"/>
  <w15:chartTrackingRefBased/>
  <w15:docId w15:val="{82C14258-8535-44C7-8968-DBA086C4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2B6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3B50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943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943E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943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943E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52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5284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B859E1"/>
    <w:pPr>
      <w:ind w:left="720"/>
      <w:contextualSpacing/>
    </w:pPr>
  </w:style>
  <w:style w:type="paragraph" w:styleId="Csakszveg">
    <w:name w:val="Plain Text"/>
    <w:basedOn w:val="Norml"/>
    <w:link w:val="CsakszvegChar"/>
    <w:rsid w:val="002F5217"/>
    <w:pPr>
      <w:autoSpaceDN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rsid w:val="002F5217"/>
    <w:rPr>
      <w:rFonts w:ascii="Consolas" w:eastAsia="Calibri" w:hAnsi="Consolas" w:cs="Times New Roman"/>
      <w:sz w:val="21"/>
      <w:szCs w:val="21"/>
    </w:rPr>
  </w:style>
  <w:style w:type="paragraph" w:styleId="Lbjegyzetszveg">
    <w:name w:val="footnote text"/>
    <w:basedOn w:val="Norml"/>
    <w:link w:val="LbjegyzetszvegChar"/>
    <w:semiHidden/>
    <w:rsid w:val="00A227B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227B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A227B4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3B503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B5034"/>
    <w:rPr>
      <w:strike w:val="0"/>
      <w:dstrike w:val="0"/>
      <w:color w:val="007AC3"/>
      <w:u w:val="none"/>
      <w:effect w:val="none"/>
    </w:rPr>
  </w:style>
  <w:style w:type="paragraph" w:customStyle="1" w:styleId="cf0">
    <w:name w:val="cf0"/>
    <w:basedOn w:val="Norml"/>
    <w:rsid w:val="003B50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83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9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74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10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47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35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97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8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887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436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836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5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22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46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60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7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90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492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374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212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417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j.jogtar.hu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C4F70A204F1DF4FA897CAD1C43888C5" ma:contentTypeVersion="0" ma:contentTypeDescription="Új dokumentum létrehozása." ma:contentTypeScope="" ma:versionID="d3564016a0610df7a44f9b4bad77ed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7036f2b8a552e2dca5c4f702a09d8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94729-750E-4D13-B002-DC92B8715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3DD358-141E-4532-B417-889CDDBCD5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23E07C-B729-46D8-A2E6-3FC78FC88C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354B08-FD29-49A4-8E36-6557C24C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8</Pages>
  <Words>1646</Words>
  <Characters>11362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Halász.Hedvig</dc:creator>
  <cp:keywords/>
  <dc:description/>
  <cp:lastModifiedBy>Kissne Szalay Erzsébet</cp:lastModifiedBy>
  <cp:revision>26</cp:revision>
  <cp:lastPrinted>2015-01-14T10:34:00Z</cp:lastPrinted>
  <dcterms:created xsi:type="dcterms:W3CDTF">2017-08-28T13:59:00Z</dcterms:created>
  <dcterms:modified xsi:type="dcterms:W3CDTF">2017-09-12T09:26:00Z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0x0101003C4F70A204F1DF4FA897CAD1C43888C5</vt:lpwstr>
  </property>
</Properties>
</file>